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5502"/>
        <w:gridCol w:w="3107"/>
        <w:gridCol w:w="1661"/>
      </w:tblGrid>
      <w:tr w:rsidR="00DA38A6" w:rsidRPr="00DA38A6" w:rsidTr="00DA38A6">
        <w:trPr>
          <w:cantSplit/>
          <w:trHeight w:val="326"/>
        </w:trPr>
        <w:tc>
          <w:tcPr>
            <w:tcW w:w="959" w:type="dxa"/>
            <w:vMerge w:val="restart"/>
            <w:tcBorders>
              <w:top w:val="nil"/>
              <w:left w:val="nil"/>
              <w:right w:val="nil"/>
            </w:tcBorders>
          </w:tcPr>
          <w:p w:rsidR="00DA38A6" w:rsidRPr="00DA38A6" w:rsidRDefault="00DA38A6" w:rsidP="00DA38A6">
            <w:pPr>
              <w:jc w:val="center"/>
              <w:rPr>
                <w:rFonts w:ascii="Garamond" w:hAnsi="Garamond"/>
                <w:spacing w:val="2"/>
                <w:kern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5502" w:type="dxa"/>
            <w:vMerge w:val="restart"/>
            <w:tcBorders>
              <w:top w:val="nil"/>
              <w:left w:val="nil"/>
              <w:right w:val="nil"/>
            </w:tcBorders>
          </w:tcPr>
          <w:p w:rsidR="00DA38A6" w:rsidRDefault="007A1749" w:rsidP="00C65CC2">
            <w:pPr>
              <w:rPr>
                <w:rFonts w:ascii="Garamond" w:hAnsi="Garamond"/>
                <w:spacing w:val="2"/>
                <w:kern w:val="24"/>
                <w:szCs w:val="20"/>
              </w:rPr>
            </w:pPr>
            <w:r>
              <w:rPr>
                <w:rFonts w:ascii="Lucida Handwriting" w:hAnsi="Lucida Handwriting"/>
                <w:b/>
                <w:noProof/>
                <w:color w:val="FF0000"/>
                <w:sz w:val="28"/>
                <w:szCs w:val="28"/>
                <w:lang w:eastAsia="ko-K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2.4pt;margin-top:3.85pt;width:47.1pt;height:47.1pt;z-index:251657728;mso-position-horizontal-relative:text;mso-position-vertical-relative:text">
                  <v:imagedata r:id="rId9" o:title=""/>
                  <w10:wrap type="square"/>
                </v:shape>
              </w:pict>
            </w:r>
          </w:p>
          <w:p w:rsidR="00D3047D" w:rsidRDefault="00D3047D" w:rsidP="00C65CC2">
            <w:pPr>
              <w:rPr>
                <w:rFonts w:ascii="Garamond" w:hAnsi="Garamond"/>
                <w:spacing w:val="2"/>
                <w:kern w:val="24"/>
                <w:szCs w:val="20"/>
              </w:rPr>
            </w:pPr>
            <w:r w:rsidRPr="00D3047D">
              <w:rPr>
                <w:rFonts w:ascii="Garamond" w:hAnsi="Garamond"/>
                <w:color w:val="FF0000"/>
                <w:spacing w:val="2"/>
                <w:kern w:val="24"/>
                <w:szCs w:val="20"/>
              </w:rPr>
              <w:t>L</w:t>
            </w:r>
            <w:r>
              <w:rPr>
                <w:rFonts w:ascii="Garamond" w:hAnsi="Garamond"/>
                <w:spacing w:val="2"/>
                <w:kern w:val="24"/>
                <w:szCs w:val="20"/>
              </w:rPr>
              <w:t xml:space="preserve">iceo </w:t>
            </w:r>
            <w:r w:rsidRPr="00D3047D">
              <w:rPr>
                <w:rFonts w:ascii="Garamond" w:hAnsi="Garamond"/>
                <w:color w:val="FF0000"/>
                <w:spacing w:val="2"/>
                <w:kern w:val="24"/>
                <w:szCs w:val="20"/>
              </w:rPr>
              <w:t>S</w:t>
            </w:r>
            <w:r>
              <w:rPr>
                <w:rFonts w:ascii="Garamond" w:hAnsi="Garamond"/>
                <w:spacing w:val="2"/>
                <w:kern w:val="24"/>
                <w:szCs w:val="20"/>
              </w:rPr>
              <w:t>cientifico</w:t>
            </w:r>
          </w:p>
          <w:p w:rsidR="00C65CC2" w:rsidRDefault="00C65CC2" w:rsidP="00C65CC2">
            <w:pPr>
              <w:rPr>
                <w:rFonts w:ascii="Garamond" w:hAnsi="Garamond"/>
                <w:spacing w:val="2"/>
                <w:kern w:val="24"/>
                <w:szCs w:val="20"/>
              </w:rPr>
            </w:pPr>
            <w:r>
              <w:rPr>
                <w:rFonts w:ascii="Garamond" w:hAnsi="Garamond"/>
                <w:spacing w:val="2"/>
                <w:kern w:val="24"/>
                <w:szCs w:val="20"/>
              </w:rPr>
              <w:t>“</w:t>
            </w:r>
            <w:r w:rsidRPr="00C65CC2">
              <w:rPr>
                <w:rFonts w:ascii="Garamond" w:hAnsi="Garamond"/>
                <w:color w:val="FF0000"/>
                <w:spacing w:val="2"/>
                <w:kern w:val="24"/>
                <w:szCs w:val="20"/>
              </w:rPr>
              <w:t>G</w:t>
            </w:r>
            <w:r>
              <w:rPr>
                <w:rFonts w:ascii="Garamond" w:hAnsi="Garamond"/>
                <w:spacing w:val="2"/>
                <w:kern w:val="24"/>
                <w:szCs w:val="20"/>
              </w:rPr>
              <w:t xml:space="preserve">. </w:t>
            </w:r>
            <w:r w:rsidRPr="00C65CC2">
              <w:rPr>
                <w:rFonts w:ascii="Garamond" w:hAnsi="Garamond"/>
                <w:color w:val="FF0000"/>
                <w:spacing w:val="2"/>
                <w:kern w:val="24"/>
                <w:szCs w:val="20"/>
              </w:rPr>
              <w:t>M</w:t>
            </w:r>
            <w:r>
              <w:rPr>
                <w:rFonts w:ascii="Garamond" w:hAnsi="Garamond"/>
                <w:spacing w:val="2"/>
                <w:kern w:val="24"/>
                <w:szCs w:val="20"/>
              </w:rPr>
              <w:t>arconi”</w:t>
            </w:r>
          </w:p>
          <w:p w:rsidR="00D3047D" w:rsidRDefault="00D3047D" w:rsidP="00C65CC2">
            <w:pPr>
              <w:rPr>
                <w:rFonts w:ascii="Garamond" w:hAnsi="Garamond"/>
                <w:spacing w:val="2"/>
                <w:kern w:val="24"/>
                <w:szCs w:val="20"/>
              </w:rPr>
            </w:pPr>
            <w:r w:rsidRPr="00D3047D">
              <w:rPr>
                <w:rFonts w:ascii="Garamond" w:hAnsi="Garamond"/>
                <w:color w:val="FF0000"/>
                <w:spacing w:val="2"/>
                <w:kern w:val="24"/>
                <w:szCs w:val="20"/>
              </w:rPr>
              <w:t>F</w:t>
            </w:r>
            <w:r>
              <w:rPr>
                <w:rFonts w:ascii="Garamond" w:hAnsi="Garamond"/>
                <w:spacing w:val="2"/>
                <w:kern w:val="24"/>
                <w:szCs w:val="20"/>
              </w:rPr>
              <w:t>oggia</w:t>
            </w:r>
          </w:p>
          <w:p w:rsidR="00D3047D" w:rsidRDefault="00D3047D" w:rsidP="00C65CC2">
            <w:pPr>
              <w:rPr>
                <w:rFonts w:ascii="Garamond" w:hAnsi="Garamond"/>
                <w:spacing w:val="2"/>
                <w:kern w:val="24"/>
                <w:szCs w:val="20"/>
              </w:rPr>
            </w:pPr>
          </w:p>
          <w:p w:rsidR="00C65CC2" w:rsidRDefault="00C65CC2" w:rsidP="00C65CC2">
            <w:pPr>
              <w:rPr>
                <w:rFonts w:ascii="Garamond" w:hAnsi="Garamond"/>
                <w:spacing w:val="2"/>
                <w:kern w:val="24"/>
                <w:szCs w:val="20"/>
              </w:rPr>
            </w:pPr>
          </w:p>
          <w:p w:rsidR="002C221D" w:rsidRPr="00DA38A6" w:rsidRDefault="002C221D" w:rsidP="00C65CC2">
            <w:pPr>
              <w:rPr>
                <w:rFonts w:ascii="Garamond" w:hAnsi="Garamond"/>
                <w:spacing w:val="2"/>
                <w:kern w:val="24"/>
                <w:szCs w:val="20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DA38A6" w:rsidRPr="00DA38A6" w:rsidRDefault="00DA38A6" w:rsidP="00DA38A6">
            <w:pPr>
              <w:jc w:val="center"/>
              <w:rPr>
                <w:rFonts w:ascii="Garamond" w:hAnsi="Garamond"/>
                <w:spacing w:val="2"/>
                <w:kern w:val="24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A38A6" w:rsidRPr="00DA38A6" w:rsidRDefault="00DA38A6" w:rsidP="00DA38A6">
            <w:pPr>
              <w:jc w:val="center"/>
              <w:rPr>
                <w:rFonts w:ascii="Garamond" w:hAnsi="Garamond"/>
                <w:spacing w:val="2"/>
                <w:kern w:val="24"/>
                <w:szCs w:val="20"/>
              </w:rPr>
            </w:pPr>
          </w:p>
        </w:tc>
      </w:tr>
      <w:tr w:rsidR="00DA38A6" w:rsidRPr="00DA38A6" w:rsidTr="00DA38A6">
        <w:trPr>
          <w:cantSplit/>
          <w:trHeight w:val="326"/>
        </w:trPr>
        <w:tc>
          <w:tcPr>
            <w:tcW w:w="959" w:type="dxa"/>
            <w:vMerge/>
            <w:tcBorders>
              <w:left w:val="nil"/>
              <w:bottom w:val="nil"/>
              <w:right w:val="nil"/>
            </w:tcBorders>
          </w:tcPr>
          <w:p w:rsidR="00DA38A6" w:rsidRPr="00DA38A6" w:rsidRDefault="00DA38A6" w:rsidP="00DA38A6">
            <w:pPr>
              <w:jc w:val="center"/>
              <w:rPr>
                <w:rFonts w:ascii="Garamond" w:hAnsi="Garamond"/>
                <w:spacing w:val="2"/>
                <w:kern w:val="24"/>
                <w:szCs w:val="20"/>
              </w:rPr>
            </w:pPr>
          </w:p>
        </w:tc>
        <w:tc>
          <w:tcPr>
            <w:tcW w:w="5502" w:type="dxa"/>
            <w:vMerge/>
            <w:tcBorders>
              <w:left w:val="nil"/>
              <w:bottom w:val="nil"/>
              <w:right w:val="nil"/>
            </w:tcBorders>
          </w:tcPr>
          <w:p w:rsidR="00DA38A6" w:rsidRPr="00DA38A6" w:rsidRDefault="00DA38A6" w:rsidP="00DA38A6">
            <w:pPr>
              <w:jc w:val="center"/>
              <w:rPr>
                <w:rFonts w:ascii="Garamond" w:hAnsi="Garamond"/>
                <w:color w:val="FF0000"/>
                <w:spacing w:val="2"/>
                <w:kern w:val="24"/>
                <w:szCs w:val="20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DA38A6" w:rsidRPr="00DA38A6" w:rsidRDefault="00DA38A6" w:rsidP="00DA38A6">
            <w:pPr>
              <w:jc w:val="center"/>
              <w:rPr>
                <w:rFonts w:ascii="Garamond" w:hAnsi="Garamond"/>
                <w:spacing w:val="2"/>
                <w:kern w:val="24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:rsidR="00DA38A6" w:rsidRPr="00DA38A6" w:rsidRDefault="00DA38A6" w:rsidP="00DA38A6">
            <w:pPr>
              <w:jc w:val="center"/>
              <w:rPr>
                <w:rFonts w:ascii="Garamond" w:hAnsi="Garamond"/>
                <w:spacing w:val="2"/>
                <w:kern w:val="24"/>
                <w:szCs w:val="20"/>
              </w:rPr>
            </w:pPr>
          </w:p>
        </w:tc>
      </w:tr>
    </w:tbl>
    <w:p w:rsidR="002A01BB" w:rsidRDefault="00EC3907" w:rsidP="00EC3907">
      <w:pPr>
        <w:jc w:val="center"/>
        <w:rPr>
          <w:rFonts w:ascii="Lucida Handwriting" w:hAnsi="Lucida Handwriting"/>
          <w:b/>
          <w:color w:val="0000FF"/>
          <w:sz w:val="28"/>
          <w:szCs w:val="28"/>
        </w:rPr>
      </w:pPr>
      <w:r w:rsidRPr="00540B7B">
        <w:rPr>
          <w:rFonts w:ascii="Lucida Handwriting" w:hAnsi="Lucida Handwriting"/>
          <w:b/>
          <w:color w:val="0000FF"/>
          <w:sz w:val="28"/>
          <w:szCs w:val="28"/>
        </w:rPr>
        <w:t xml:space="preserve">Calendario degli incontri </w:t>
      </w:r>
      <w:r w:rsidR="002A01BB">
        <w:rPr>
          <w:rFonts w:ascii="Lucida Handwriting" w:hAnsi="Lucida Handwriting"/>
          <w:b/>
          <w:color w:val="0000FF"/>
          <w:sz w:val="28"/>
          <w:szCs w:val="28"/>
        </w:rPr>
        <w:t>del progetto in uscita</w:t>
      </w:r>
    </w:p>
    <w:p w:rsidR="002A01BB" w:rsidRDefault="002A01BB" w:rsidP="00EC3907">
      <w:pPr>
        <w:jc w:val="center"/>
        <w:rPr>
          <w:rFonts w:ascii="Lucida Handwriting" w:hAnsi="Lucida Handwriting"/>
          <w:b/>
          <w:color w:val="0000FF"/>
          <w:sz w:val="28"/>
          <w:szCs w:val="28"/>
        </w:rPr>
      </w:pPr>
      <w:r>
        <w:rPr>
          <w:rFonts w:ascii="Lucida Handwriting" w:hAnsi="Lucida Handwriting"/>
          <w:b/>
          <w:color w:val="0000FF"/>
          <w:sz w:val="28"/>
          <w:szCs w:val="28"/>
        </w:rPr>
        <w:t>Giuridico - Economico</w:t>
      </w:r>
    </w:p>
    <w:p w:rsidR="0021230B" w:rsidRDefault="0021230B" w:rsidP="002C221D">
      <w:pPr>
        <w:numPr>
          <w:ilvl w:val="0"/>
          <w:numId w:val="3"/>
        </w:numPr>
        <w:jc w:val="center"/>
        <w:rPr>
          <w:rFonts w:ascii="Lucida Handwriting" w:hAnsi="Lucida Handwriting"/>
          <w:b/>
          <w:color w:val="0000FF"/>
          <w:sz w:val="28"/>
          <w:szCs w:val="28"/>
        </w:rPr>
      </w:pPr>
      <w:r>
        <w:rPr>
          <w:rFonts w:ascii="Lucida Handwriting" w:hAnsi="Lucida Handwriting"/>
          <w:b/>
          <w:color w:val="0000FF"/>
          <w:sz w:val="28"/>
          <w:szCs w:val="28"/>
        </w:rPr>
        <w:t>s. 201</w:t>
      </w:r>
      <w:r w:rsidR="005B2743">
        <w:rPr>
          <w:rFonts w:ascii="Lucida Handwriting" w:hAnsi="Lucida Handwriting"/>
          <w:b/>
          <w:color w:val="0000FF"/>
          <w:sz w:val="28"/>
          <w:szCs w:val="28"/>
        </w:rPr>
        <w:t>6</w:t>
      </w:r>
      <w:r>
        <w:rPr>
          <w:rFonts w:ascii="Lucida Handwriting" w:hAnsi="Lucida Handwriting"/>
          <w:b/>
          <w:color w:val="0000FF"/>
          <w:sz w:val="28"/>
          <w:szCs w:val="28"/>
        </w:rPr>
        <w:t>/201</w:t>
      </w:r>
      <w:r w:rsidR="005B2743">
        <w:rPr>
          <w:rFonts w:ascii="Lucida Handwriting" w:hAnsi="Lucida Handwriting"/>
          <w:b/>
          <w:color w:val="0000FF"/>
          <w:sz w:val="28"/>
          <w:szCs w:val="28"/>
        </w:rPr>
        <w:t>7</w:t>
      </w:r>
    </w:p>
    <w:p w:rsidR="002C221D" w:rsidRPr="001A7879" w:rsidRDefault="002C221D" w:rsidP="002C221D">
      <w:pPr>
        <w:ind w:left="810"/>
        <w:rPr>
          <w:rFonts w:ascii="Lucida Handwriting" w:hAnsi="Lucida Handwriting"/>
          <w:b/>
          <w:color w:val="0000FF"/>
          <w:sz w:val="28"/>
          <w:szCs w:val="28"/>
        </w:rPr>
      </w:pPr>
    </w:p>
    <w:p w:rsidR="00EC3907" w:rsidRDefault="00EC3907" w:rsidP="00EC3907">
      <w:pPr>
        <w:jc w:val="center"/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179"/>
        <w:gridCol w:w="1357"/>
        <w:gridCol w:w="992"/>
        <w:gridCol w:w="1701"/>
        <w:gridCol w:w="3544"/>
      </w:tblGrid>
      <w:tr w:rsidR="00C00E84" w:rsidTr="002C221D">
        <w:tc>
          <w:tcPr>
            <w:tcW w:w="828" w:type="dxa"/>
            <w:shd w:val="clear" w:color="auto" w:fill="FFFF00"/>
          </w:tcPr>
          <w:p w:rsidR="00C00E84" w:rsidRPr="00CC6C0C" w:rsidRDefault="00C00E84" w:rsidP="00CC6C0C">
            <w:pPr>
              <w:jc w:val="center"/>
              <w:rPr>
                <w:b/>
                <w:color w:val="0000FF"/>
              </w:rPr>
            </w:pPr>
            <w:r w:rsidRPr="00CC6C0C">
              <w:rPr>
                <w:b/>
                <w:color w:val="0000FF"/>
              </w:rPr>
              <w:t xml:space="preserve">N. Incontri </w:t>
            </w:r>
          </w:p>
        </w:tc>
        <w:tc>
          <w:tcPr>
            <w:tcW w:w="1179" w:type="dxa"/>
            <w:shd w:val="clear" w:color="auto" w:fill="FFFF00"/>
          </w:tcPr>
          <w:p w:rsidR="00C00E84" w:rsidRPr="00CC6C0C" w:rsidRDefault="00C00E84" w:rsidP="00CC6C0C">
            <w:pPr>
              <w:jc w:val="center"/>
              <w:rPr>
                <w:b/>
                <w:color w:val="0000FF"/>
              </w:rPr>
            </w:pPr>
            <w:r w:rsidRPr="00CC6C0C">
              <w:rPr>
                <w:b/>
                <w:color w:val="0000FF"/>
              </w:rPr>
              <w:t xml:space="preserve">Data </w:t>
            </w:r>
          </w:p>
        </w:tc>
        <w:tc>
          <w:tcPr>
            <w:tcW w:w="1357" w:type="dxa"/>
            <w:shd w:val="clear" w:color="auto" w:fill="FFFF00"/>
          </w:tcPr>
          <w:p w:rsidR="00C00E84" w:rsidRPr="00CC6C0C" w:rsidRDefault="00C00E84" w:rsidP="00CC6C0C">
            <w:pPr>
              <w:jc w:val="center"/>
              <w:rPr>
                <w:b/>
                <w:color w:val="0000FF"/>
              </w:rPr>
            </w:pPr>
            <w:r w:rsidRPr="00CC6C0C">
              <w:rPr>
                <w:b/>
                <w:color w:val="0000FF"/>
              </w:rPr>
              <w:t>Docente</w:t>
            </w:r>
          </w:p>
        </w:tc>
        <w:tc>
          <w:tcPr>
            <w:tcW w:w="992" w:type="dxa"/>
            <w:shd w:val="clear" w:color="auto" w:fill="FFFF00"/>
          </w:tcPr>
          <w:p w:rsidR="00C00E84" w:rsidRPr="00CC6C0C" w:rsidRDefault="00C00E84" w:rsidP="00CC6C0C">
            <w:pPr>
              <w:jc w:val="center"/>
              <w:rPr>
                <w:b/>
                <w:color w:val="0000FF"/>
              </w:rPr>
            </w:pPr>
            <w:r w:rsidRPr="00CC6C0C">
              <w:rPr>
                <w:b/>
                <w:color w:val="0000FF"/>
              </w:rPr>
              <w:t xml:space="preserve">Luogo </w:t>
            </w:r>
          </w:p>
        </w:tc>
        <w:tc>
          <w:tcPr>
            <w:tcW w:w="1701" w:type="dxa"/>
            <w:shd w:val="clear" w:color="auto" w:fill="FFFF00"/>
          </w:tcPr>
          <w:p w:rsidR="00C00E84" w:rsidRPr="00CC6C0C" w:rsidRDefault="00C00E84" w:rsidP="00C00E8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Disciplina</w:t>
            </w:r>
          </w:p>
        </w:tc>
        <w:tc>
          <w:tcPr>
            <w:tcW w:w="3544" w:type="dxa"/>
            <w:shd w:val="clear" w:color="auto" w:fill="FFFF00"/>
          </w:tcPr>
          <w:p w:rsidR="00C00E84" w:rsidRPr="00CC6C0C" w:rsidRDefault="00C00E84" w:rsidP="00CC6C0C">
            <w:pPr>
              <w:jc w:val="center"/>
              <w:rPr>
                <w:b/>
                <w:color w:val="0000FF"/>
              </w:rPr>
            </w:pPr>
            <w:r w:rsidRPr="00CC6C0C">
              <w:rPr>
                <w:b/>
                <w:color w:val="0000FF"/>
              </w:rPr>
              <w:t xml:space="preserve">Argomenti </w:t>
            </w:r>
          </w:p>
        </w:tc>
      </w:tr>
      <w:tr w:rsidR="00267245" w:rsidRPr="00C00E84" w:rsidTr="00784FBA">
        <w:tc>
          <w:tcPr>
            <w:tcW w:w="828" w:type="dxa"/>
            <w:shd w:val="clear" w:color="auto" w:fill="auto"/>
          </w:tcPr>
          <w:p w:rsidR="00267245" w:rsidRDefault="00267245" w:rsidP="00784FBA">
            <w:pPr>
              <w:jc w:val="center"/>
            </w:pPr>
            <w:r>
              <w:t>1</w:t>
            </w:r>
          </w:p>
        </w:tc>
        <w:tc>
          <w:tcPr>
            <w:tcW w:w="1179" w:type="dxa"/>
            <w:shd w:val="clear" w:color="auto" w:fill="auto"/>
          </w:tcPr>
          <w:p w:rsidR="00267245" w:rsidRPr="00F816B5" w:rsidRDefault="00267245" w:rsidP="00784FBA">
            <w:pPr>
              <w:jc w:val="center"/>
            </w:pPr>
            <w:r w:rsidRPr="00F816B5">
              <w:t xml:space="preserve">Martedì </w:t>
            </w:r>
          </w:p>
          <w:p w:rsidR="00267245" w:rsidRDefault="009E5DA6" w:rsidP="00784FBA">
            <w:pPr>
              <w:jc w:val="center"/>
            </w:pPr>
            <w:r>
              <w:t>15</w:t>
            </w:r>
            <w:r w:rsidR="00267245">
              <w:t>/11/16</w:t>
            </w:r>
          </w:p>
        </w:tc>
        <w:tc>
          <w:tcPr>
            <w:tcW w:w="1357" w:type="dxa"/>
            <w:shd w:val="clear" w:color="auto" w:fill="auto"/>
          </w:tcPr>
          <w:p w:rsidR="00267245" w:rsidRPr="008F79FB" w:rsidRDefault="00267245" w:rsidP="00784FBA">
            <w:pPr>
              <w:jc w:val="center"/>
            </w:pPr>
            <w:r w:rsidRPr="008F79FB">
              <w:rPr>
                <w:iCs/>
                <w:color w:val="000000"/>
              </w:rPr>
              <w:t>Prof.ssa M. Di Foggia</w:t>
            </w:r>
          </w:p>
        </w:tc>
        <w:tc>
          <w:tcPr>
            <w:tcW w:w="992" w:type="dxa"/>
            <w:shd w:val="clear" w:color="auto" w:fill="auto"/>
          </w:tcPr>
          <w:p w:rsidR="00267245" w:rsidRDefault="00267245" w:rsidP="00784FBA">
            <w:pPr>
              <w:jc w:val="center"/>
            </w:pPr>
            <w:r>
              <w:t>Aula</w:t>
            </w:r>
          </w:p>
          <w:p w:rsidR="00267245" w:rsidRDefault="00267245" w:rsidP="00784FBA">
            <w:pPr>
              <w:jc w:val="center"/>
            </w:pPr>
          </w:p>
        </w:tc>
        <w:tc>
          <w:tcPr>
            <w:tcW w:w="1701" w:type="dxa"/>
          </w:tcPr>
          <w:p w:rsidR="00267245" w:rsidRDefault="00267245">
            <w:r w:rsidRPr="00726EC1">
              <w:t>Diritto Pubblico</w:t>
            </w:r>
          </w:p>
        </w:tc>
        <w:tc>
          <w:tcPr>
            <w:tcW w:w="3544" w:type="dxa"/>
            <w:shd w:val="clear" w:color="auto" w:fill="auto"/>
          </w:tcPr>
          <w:p w:rsidR="00267245" w:rsidRPr="002C221D" w:rsidRDefault="00267245" w:rsidP="00CB6FB1">
            <w:pPr>
              <w:rPr>
                <w:b/>
                <w:color w:val="0000FF"/>
              </w:rPr>
            </w:pPr>
            <w:r w:rsidRPr="002C221D">
              <w:rPr>
                <w:color w:val="000000"/>
              </w:rPr>
              <w:t>La Costituzione Italiana</w:t>
            </w:r>
            <w:r>
              <w:rPr>
                <w:color w:val="000000"/>
              </w:rPr>
              <w:t>.</w:t>
            </w:r>
          </w:p>
        </w:tc>
      </w:tr>
      <w:tr w:rsidR="00267245" w:rsidTr="002C221D">
        <w:tc>
          <w:tcPr>
            <w:tcW w:w="828" w:type="dxa"/>
            <w:shd w:val="clear" w:color="auto" w:fill="auto"/>
          </w:tcPr>
          <w:p w:rsidR="00267245" w:rsidRDefault="00267245" w:rsidP="00CC6C0C">
            <w:pPr>
              <w:jc w:val="center"/>
            </w:pPr>
            <w:r>
              <w:t>2</w:t>
            </w:r>
          </w:p>
        </w:tc>
        <w:tc>
          <w:tcPr>
            <w:tcW w:w="1179" w:type="dxa"/>
            <w:shd w:val="clear" w:color="auto" w:fill="auto"/>
          </w:tcPr>
          <w:p w:rsidR="00267245" w:rsidRDefault="00267245" w:rsidP="007D45D4">
            <w:pPr>
              <w:jc w:val="center"/>
            </w:pPr>
            <w:r w:rsidRPr="00F816B5">
              <w:t>Martedì</w:t>
            </w:r>
          </w:p>
          <w:p w:rsidR="00267245" w:rsidRDefault="009E5DA6" w:rsidP="007D45D4">
            <w:pPr>
              <w:jc w:val="center"/>
            </w:pPr>
            <w:r>
              <w:t>22</w:t>
            </w:r>
            <w:r w:rsidR="00267245">
              <w:t>/11/16</w:t>
            </w:r>
          </w:p>
        </w:tc>
        <w:tc>
          <w:tcPr>
            <w:tcW w:w="1357" w:type="dxa"/>
            <w:shd w:val="clear" w:color="auto" w:fill="auto"/>
          </w:tcPr>
          <w:p w:rsidR="00267245" w:rsidRDefault="00267245" w:rsidP="00784FBA">
            <w:pPr>
              <w:jc w:val="center"/>
            </w:pPr>
            <w:r w:rsidRPr="008F79FB">
              <w:rPr>
                <w:iCs/>
                <w:color w:val="000000"/>
              </w:rPr>
              <w:t>Prof.ssa M. Di Foggia</w:t>
            </w:r>
          </w:p>
        </w:tc>
        <w:tc>
          <w:tcPr>
            <w:tcW w:w="992" w:type="dxa"/>
            <w:shd w:val="clear" w:color="auto" w:fill="auto"/>
          </w:tcPr>
          <w:p w:rsidR="00267245" w:rsidRDefault="00267245" w:rsidP="00784FBA">
            <w:pPr>
              <w:jc w:val="center"/>
            </w:pPr>
            <w:r>
              <w:t>Aula</w:t>
            </w:r>
          </w:p>
          <w:p w:rsidR="00267245" w:rsidRDefault="00267245" w:rsidP="00784FBA">
            <w:pPr>
              <w:jc w:val="center"/>
            </w:pPr>
          </w:p>
        </w:tc>
        <w:tc>
          <w:tcPr>
            <w:tcW w:w="1701" w:type="dxa"/>
          </w:tcPr>
          <w:p w:rsidR="00267245" w:rsidRDefault="00267245">
            <w:r w:rsidRPr="00726EC1">
              <w:t>Diritto Pubblico</w:t>
            </w:r>
          </w:p>
        </w:tc>
        <w:tc>
          <w:tcPr>
            <w:tcW w:w="3544" w:type="dxa"/>
            <w:shd w:val="clear" w:color="auto" w:fill="auto"/>
          </w:tcPr>
          <w:p w:rsidR="00267245" w:rsidRPr="002C221D" w:rsidRDefault="00267245" w:rsidP="00CB6FB1">
            <w:pPr>
              <w:rPr>
                <w:b/>
                <w:color w:val="0000FF"/>
              </w:rPr>
            </w:pPr>
            <w:r w:rsidRPr="002C221D">
              <w:rPr>
                <w:color w:val="000000"/>
              </w:rPr>
              <w:t>La Costituzione Italiana</w:t>
            </w:r>
            <w:r>
              <w:rPr>
                <w:color w:val="000000"/>
              </w:rPr>
              <w:t>.</w:t>
            </w:r>
          </w:p>
        </w:tc>
      </w:tr>
      <w:tr w:rsidR="00267245" w:rsidTr="002C221D">
        <w:tc>
          <w:tcPr>
            <w:tcW w:w="828" w:type="dxa"/>
            <w:shd w:val="clear" w:color="auto" w:fill="auto"/>
          </w:tcPr>
          <w:p w:rsidR="00267245" w:rsidRDefault="00267245" w:rsidP="00CC6C0C">
            <w:pPr>
              <w:jc w:val="center"/>
            </w:pPr>
            <w:r>
              <w:t>3</w:t>
            </w:r>
          </w:p>
        </w:tc>
        <w:tc>
          <w:tcPr>
            <w:tcW w:w="1179" w:type="dxa"/>
            <w:shd w:val="clear" w:color="auto" w:fill="auto"/>
          </w:tcPr>
          <w:p w:rsidR="00267245" w:rsidRDefault="00267245" w:rsidP="007D45D4">
            <w:pPr>
              <w:jc w:val="center"/>
            </w:pPr>
            <w:r w:rsidRPr="00F816B5">
              <w:t>Martedì</w:t>
            </w:r>
          </w:p>
          <w:p w:rsidR="00267245" w:rsidRDefault="009E5DA6" w:rsidP="007D45D4">
            <w:pPr>
              <w:jc w:val="center"/>
            </w:pPr>
            <w:r>
              <w:t>29</w:t>
            </w:r>
            <w:r w:rsidR="00267245">
              <w:t>/11/16</w:t>
            </w:r>
          </w:p>
        </w:tc>
        <w:tc>
          <w:tcPr>
            <w:tcW w:w="1357" w:type="dxa"/>
            <w:shd w:val="clear" w:color="auto" w:fill="auto"/>
          </w:tcPr>
          <w:p w:rsidR="00267245" w:rsidRDefault="00267245" w:rsidP="00784FBA">
            <w:pPr>
              <w:jc w:val="center"/>
            </w:pPr>
            <w:r w:rsidRPr="008F79FB">
              <w:rPr>
                <w:iCs/>
                <w:color w:val="000000"/>
              </w:rPr>
              <w:t>Prof.ssa M. Di Foggia</w:t>
            </w:r>
          </w:p>
        </w:tc>
        <w:tc>
          <w:tcPr>
            <w:tcW w:w="992" w:type="dxa"/>
            <w:shd w:val="clear" w:color="auto" w:fill="auto"/>
          </w:tcPr>
          <w:p w:rsidR="00267245" w:rsidRDefault="00267245" w:rsidP="00784FBA">
            <w:pPr>
              <w:jc w:val="center"/>
            </w:pPr>
            <w:r>
              <w:t>Aula</w:t>
            </w:r>
          </w:p>
          <w:p w:rsidR="00267245" w:rsidRDefault="00267245" w:rsidP="00784FBA">
            <w:pPr>
              <w:jc w:val="center"/>
            </w:pPr>
          </w:p>
        </w:tc>
        <w:tc>
          <w:tcPr>
            <w:tcW w:w="1701" w:type="dxa"/>
          </w:tcPr>
          <w:p w:rsidR="00267245" w:rsidRDefault="00267245">
            <w:r w:rsidRPr="00726EC1">
              <w:t>Diritto Pubblico</w:t>
            </w:r>
          </w:p>
        </w:tc>
        <w:tc>
          <w:tcPr>
            <w:tcW w:w="3544" w:type="dxa"/>
            <w:shd w:val="clear" w:color="auto" w:fill="auto"/>
          </w:tcPr>
          <w:p w:rsidR="00267245" w:rsidRPr="00A13BB4" w:rsidRDefault="00267245" w:rsidP="00CB6FB1">
            <w:r w:rsidRPr="00A13BB4">
              <w:t>Ordinamento italiano ed europeo</w:t>
            </w:r>
            <w:r>
              <w:t>.</w:t>
            </w:r>
          </w:p>
          <w:p w:rsidR="00267245" w:rsidRPr="00A13BB4" w:rsidRDefault="00267245" w:rsidP="00CB6FB1"/>
        </w:tc>
      </w:tr>
      <w:tr w:rsidR="00267245" w:rsidTr="002C221D">
        <w:tc>
          <w:tcPr>
            <w:tcW w:w="828" w:type="dxa"/>
            <w:shd w:val="clear" w:color="auto" w:fill="auto"/>
          </w:tcPr>
          <w:p w:rsidR="00267245" w:rsidRDefault="00267245" w:rsidP="00CC6C0C">
            <w:pPr>
              <w:jc w:val="center"/>
            </w:pPr>
            <w:r>
              <w:t>4</w:t>
            </w:r>
          </w:p>
        </w:tc>
        <w:tc>
          <w:tcPr>
            <w:tcW w:w="1179" w:type="dxa"/>
            <w:shd w:val="clear" w:color="auto" w:fill="auto"/>
          </w:tcPr>
          <w:p w:rsidR="00267245" w:rsidRDefault="00267245" w:rsidP="007D45D4">
            <w:pPr>
              <w:jc w:val="center"/>
            </w:pPr>
            <w:r w:rsidRPr="00F816B5">
              <w:t>Martedì</w:t>
            </w:r>
          </w:p>
          <w:p w:rsidR="00267245" w:rsidRDefault="009E5DA6" w:rsidP="007D45D4">
            <w:pPr>
              <w:jc w:val="center"/>
            </w:pPr>
            <w:r>
              <w:t>06/12</w:t>
            </w:r>
            <w:r w:rsidR="00267245">
              <w:t>/16</w:t>
            </w:r>
          </w:p>
        </w:tc>
        <w:tc>
          <w:tcPr>
            <w:tcW w:w="1357" w:type="dxa"/>
            <w:shd w:val="clear" w:color="auto" w:fill="auto"/>
          </w:tcPr>
          <w:p w:rsidR="00267245" w:rsidRDefault="00267245" w:rsidP="00784FBA">
            <w:pPr>
              <w:jc w:val="center"/>
            </w:pPr>
            <w:r w:rsidRPr="008F79FB">
              <w:rPr>
                <w:iCs/>
                <w:color w:val="000000"/>
              </w:rPr>
              <w:t>Prof.ssa M. Di Foggia</w:t>
            </w:r>
          </w:p>
        </w:tc>
        <w:tc>
          <w:tcPr>
            <w:tcW w:w="992" w:type="dxa"/>
            <w:shd w:val="clear" w:color="auto" w:fill="auto"/>
          </w:tcPr>
          <w:p w:rsidR="00267245" w:rsidRDefault="00267245" w:rsidP="00784FBA">
            <w:pPr>
              <w:jc w:val="center"/>
            </w:pPr>
            <w:r>
              <w:t>Aula</w:t>
            </w:r>
          </w:p>
          <w:p w:rsidR="00267245" w:rsidRDefault="00267245" w:rsidP="00784FBA">
            <w:pPr>
              <w:jc w:val="center"/>
            </w:pPr>
          </w:p>
        </w:tc>
        <w:tc>
          <w:tcPr>
            <w:tcW w:w="1701" w:type="dxa"/>
          </w:tcPr>
          <w:p w:rsidR="00267245" w:rsidRDefault="00267245">
            <w:r w:rsidRPr="00726EC1">
              <w:t>Diritto Pubblico</w:t>
            </w:r>
          </w:p>
        </w:tc>
        <w:tc>
          <w:tcPr>
            <w:tcW w:w="3544" w:type="dxa"/>
            <w:shd w:val="clear" w:color="auto" w:fill="auto"/>
          </w:tcPr>
          <w:p w:rsidR="00267245" w:rsidRPr="00A13BB4" w:rsidRDefault="00267245" w:rsidP="00CB6FB1">
            <w:r>
              <w:t>Gli organi dello S</w:t>
            </w:r>
            <w:r w:rsidRPr="00A13BB4">
              <w:t>tato</w:t>
            </w:r>
            <w:r>
              <w:t>.</w:t>
            </w:r>
          </w:p>
          <w:p w:rsidR="00267245" w:rsidRPr="00A13BB4" w:rsidRDefault="00267245" w:rsidP="00CB6FB1"/>
        </w:tc>
      </w:tr>
      <w:tr w:rsidR="00267245" w:rsidTr="002C221D">
        <w:tc>
          <w:tcPr>
            <w:tcW w:w="828" w:type="dxa"/>
            <w:shd w:val="clear" w:color="auto" w:fill="auto"/>
          </w:tcPr>
          <w:p w:rsidR="00267245" w:rsidRDefault="00267245" w:rsidP="00CC6C0C">
            <w:pPr>
              <w:jc w:val="center"/>
            </w:pPr>
            <w:r>
              <w:t>5</w:t>
            </w:r>
          </w:p>
        </w:tc>
        <w:tc>
          <w:tcPr>
            <w:tcW w:w="1179" w:type="dxa"/>
            <w:shd w:val="clear" w:color="auto" w:fill="auto"/>
          </w:tcPr>
          <w:p w:rsidR="00267245" w:rsidRDefault="00267245" w:rsidP="007D45D4">
            <w:pPr>
              <w:jc w:val="center"/>
            </w:pPr>
            <w:r w:rsidRPr="00F816B5">
              <w:t>Martedì</w:t>
            </w:r>
          </w:p>
          <w:p w:rsidR="00267245" w:rsidRDefault="009E5DA6" w:rsidP="007D45D4">
            <w:pPr>
              <w:jc w:val="center"/>
            </w:pPr>
            <w:r>
              <w:t>13</w:t>
            </w:r>
            <w:r w:rsidR="00267245">
              <w:t>/12/16</w:t>
            </w:r>
          </w:p>
        </w:tc>
        <w:tc>
          <w:tcPr>
            <w:tcW w:w="1357" w:type="dxa"/>
            <w:shd w:val="clear" w:color="auto" w:fill="auto"/>
          </w:tcPr>
          <w:p w:rsidR="00267245" w:rsidRDefault="00267245" w:rsidP="00784FBA">
            <w:pPr>
              <w:jc w:val="center"/>
            </w:pPr>
            <w:r w:rsidRPr="008F79FB">
              <w:rPr>
                <w:iCs/>
                <w:color w:val="000000"/>
              </w:rPr>
              <w:t>Prof.ssa M. Di Foggia</w:t>
            </w:r>
          </w:p>
        </w:tc>
        <w:tc>
          <w:tcPr>
            <w:tcW w:w="992" w:type="dxa"/>
            <w:shd w:val="clear" w:color="auto" w:fill="auto"/>
          </w:tcPr>
          <w:p w:rsidR="00267245" w:rsidRDefault="00267245" w:rsidP="00784FBA">
            <w:pPr>
              <w:jc w:val="center"/>
            </w:pPr>
            <w:r>
              <w:t>Aula</w:t>
            </w:r>
          </w:p>
          <w:p w:rsidR="00267245" w:rsidRDefault="00267245" w:rsidP="00784FBA">
            <w:pPr>
              <w:jc w:val="center"/>
            </w:pPr>
          </w:p>
        </w:tc>
        <w:tc>
          <w:tcPr>
            <w:tcW w:w="1701" w:type="dxa"/>
          </w:tcPr>
          <w:p w:rsidR="00267245" w:rsidRPr="002C221D" w:rsidRDefault="00267245" w:rsidP="00784FBA">
            <w:pPr>
              <w:rPr>
                <w:b/>
                <w:color w:val="0000FF"/>
              </w:rPr>
            </w:pPr>
            <w:r w:rsidRPr="002C221D">
              <w:t>Diritto Pubblico</w:t>
            </w:r>
          </w:p>
        </w:tc>
        <w:tc>
          <w:tcPr>
            <w:tcW w:w="3544" w:type="dxa"/>
            <w:shd w:val="clear" w:color="auto" w:fill="auto"/>
          </w:tcPr>
          <w:p w:rsidR="00267245" w:rsidRPr="00A13BB4" w:rsidRDefault="00267245" w:rsidP="00CB6FB1">
            <w:r>
              <w:t>Gli organi dello Stato</w:t>
            </w:r>
          </w:p>
        </w:tc>
      </w:tr>
      <w:tr w:rsidR="00DA555A" w:rsidTr="002C221D">
        <w:tc>
          <w:tcPr>
            <w:tcW w:w="828" w:type="dxa"/>
            <w:shd w:val="clear" w:color="auto" w:fill="auto"/>
          </w:tcPr>
          <w:p w:rsidR="00DA555A" w:rsidRDefault="00DA555A" w:rsidP="00CC6C0C">
            <w:pPr>
              <w:jc w:val="center"/>
            </w:pPr>
            <w:r>
              <w:t>6</w:t>
            </w:r>
          </w:p>
        </w:tc>
        <w:tc>
          <w:tcPr>
            <w:tcW w:w="1179" w:type="dxa"/>
            <w:shd w:val="clear" w:color="auto" w:fill="auto"/>
          </w:tcPr>
          <w:p w:rsidR="00DA555A" w:rsidRDefault="00DA555A" w:rsidP="00E544EB">
            <w:pPr>
              <w:jc w:val="center"/>
            </w:pPr>
            <w:r w:rsidRPr="00F816B5">
              <w:t>Martedì</w:t>
            </w:r>
          </w:p>
          <w:p w:rsidR="00DA555A" w:rsidRDefault="00DA555A" w:rsidP="00E544EB">
            <w:pPr>
              <w:jc w:val="center"/>
            </w:pPr>
            <w:r>
              <w:t>10/01/17</w:t>
            </w:r>
          </w:p>
        </w:tc>
        <w:tc>
          <w:tcPr>
            <w:tcW w:w="1357" w:type="dxa"/>
            <w:shd w:val="clear" w:color="auto" w:fill="auto"/>
          </w:tcPr>
          <w:p w:rsidR="00DA555A" w:rsidRDefault="00DA555A" w:rsidP="00784FBA">
            <w:pPr>
              <w:jc w:val="center"/>
            </w:pPr>
            <w:r w:rsidRPr="008F79FB">
              <w:rPr>
                <w:iCs/>
                <w:color w:val="000000"/>
              </w:rPr>
              <w:t>Prof.ssa M. Di Foggia</w:t>
            </w:r>
          </w:p>
        </w:tc>
        <w:tc>
          <w:tcPr>
            <w:tcW w:w="992" w:type="dxa"/>
            <w:shd w:val="clear" w:color="auto" w:fill="auto"/>
          </w:tcPr>
          <w:p w:rsidR="00DA555A" w:rsidRDefault="00DA555A" w:rsidP="00784FBA">
            <w:pPr>
              <w:jc w:val="center"/>
            </w:pPr>
            <w:r>
              <w:t>Aula</w:t>
            </w:r>
          </w:p>
          <w:p w:rsidR="00DA555A" w:rsidRDefault="00DA555A" w:rsidP="00784FBA">
            <w:pPr>
              <w:jc w:val="center"/>
            </w:pPr>
          </w:p>
        </w:tc>
        <w:tc>
          <w:tcPr>
            <w:tcW w:w="1701" w:type="dxa"/>
          </w:tcPr>
          <w:p w:rsidR="00DA555A" w:rsidRDefault="00DA555A" w:rsidP="00784FBA">
            <w:r>
              <w:t xml:space="preserve">Diritto </w:t>
            </w:r>
          </w:p>
          <w:p w:rsidR="00DA555A" w:rsidRPr="002C221D" w:rsidRDefault="00DA555A" w:rsidP="00784FBA">
            <w:r>
              <w:t>Privato</w:t>
            </w:r>
          </w:p>
        </w:tc>
        <w:tc>
          <w:tcPr>
            <w:tcW w:w="3544" w:type="dxa"/>
            <w:shd w:val="clear" w:color="auto" w:fill="auto"/>
          </w:tcPr>
          <w:p w:rsidR="00DA555A" w:rsidRPr="00A13BB4" w:rsidRDefault="00DA555A" w:rsidP="00CB6FB1">
            <w:r w:rsidRPr="00A13BB4">
              <w:t>Principi fondamentali</w:t>
            </w:r>
            <w:r>
              <w:t>.</w:t>
            </w:r>
          </w:p>
          <w:p w:rsidR="00DA555A" w:rsidRPr="00A13BB4" w:rsidRDefault="00DA555A" w:rsidP="00CB6FB1">
            <w:r w:rsidRPr="00A13BB4">
              <w:t>Situazioni giuridiche e fonti del diritto</w:t>
            </w:r>
            <w:r>
              <w:t>.</w:t>
            </w:r>
          </w:p>
        </w:tc>
      </w:tr>
      <w:tr w:rsidR="00DA555A" w:rsidTr="002C221D">
        <w:tc>
          <w:tcPr>
            <w:tcW w:w="828" w:type="dxa"/>
            <w:shd w:val="clear" w:color="auto" w:fill="auto"/>
          </w:tcPr>
          <w:p w:rsidR="00DA555A" w:rsidRDefault="00DA555A" w:rsidP="00CC6C0C">
            <w:pPr>
              <w:jc w:val="center"/>
            </w:pPr>
            <w:r>
              <w:t>7</w:t>
            </w:r>
          </w:p>
        </w:tc>
        <w:tc>
          <w:tcPr>
            <w:tcW w:w="1179" w:type="dxa"/>
            <w:shd w:val="clear" w:color="auto" w:fill="auto"/>
          </w:tcPr>
          <w:p w:rsidR="00DA555A" w:rsidRDefault="00DA555A" w:rsidP="00E544EB">
            <w:pPr>
              <w:jc w:val="center"/>
            </w:pPr>
            <w:r>
              <w:t>Giovedì</w:t>
            </w:r>
          </w:p>
          <w:p w:rsidR="00DA555A" w:rsidRPr="00F816B5" w:rsidRDefault="0028665A" w:rsidP="00E544EB">
            <w:pPr>
              <w:jc w:val="center"/>
            </w:pPr>
            <w:r>
              <w:t>12</w:t>
            </w:r>
            <w:r w:rsidR="00DA555A">
              <w:t>/01/17</w:t>
            </w:r>
          </w:p>
        </w:tc>
        <w:tc>
          <w:tcPr>
            <w:tcW w:w="1357" w:type="dxa"/>
            <w:shd w:val="clear" w:color="auto" w:fill="auto"/>
          </w:tcPr>
          <w:p w:rsidR="00DA555A" w:rsidRDefault="00DA555A" w:rsidP="00CB6FB1">
            <w:pPr>
              <w:jc w:val="center"/>
            </w:pPr>
            <w:r w:rsidRPr="008F79FB">
              <w:rPr>
                <w:iCs/>
                <w:color w:val="000000"/>
              </w:rPr>
              <w:t>Prof.ssa M. Di Foggia</w:t>
            </w:r>
          </w:p>
        </w:tc>
        <w:tc>
          <w:tcPr>
            <w:tcW w:w="992" w:type="dxa"/>
            <w:shd w:val="clear" w:color="auto" w:fill="auto"/>
          </w:tcPr>
          <w:p w:rsidR="00DA555A" w:rsidRDefault="00DA555A" w:rsidP="00CB6FB1">
            <w:pPr>
              <w:jc w:val="center"/>
            </w:pPr>
            <w:r>
              <w:t>Aula</w:t>
            </w:r>
          </w:p>
          <w:p w:rsidR="00DA555A" w:rsidRDefault="00DA555A" w:rsidP="00CB6FB1">
            <w:pPr>
              <w:jc w:val="center"/>
            </w:pPr>
          </w:p>
        </w:tc>
        <w:tc>
          <w:tcPr>
            <w:tcW w:w="1701" w:type="dxa"/>
          </w:tcPr>
          <w:p w:rsidR="00DA555A" w:rsidRDefault="00DA555A" w:rsidP="00E544EB">
            <w:r>
              <w:t xml:space="preserve">Diritto </w:t>
            </w:r>
          </w:p>
          <w:p w:rsidR="00DA555A" w:rsidRPr="002C221D" w:rsidRDefault="00DA555A" w:rsidP="00E544EB">
            <w:r>
              <w:t>Privato</w:t>
            </w:r>
          </w:p>
        </w:tc>
        <w:tc>
          <w:tcPr>
            <w:tcW w:w="3544" w:type="dxa"/>
            <w:shd w:val="clear" w:color="auto" w:fill="auto"/>
          </w:tcPr>
          <w:p w:rsidR="00DA555A" w:rsidRPr="00A13BB4" w:rsidRDefault="00DA555A" w:rsidP="00CB6FB1">
            <w:r w:rsidRPr="00A13BB4">
              <w:t>Persone fisiche e persone giuridiche</w:t>
            </w:r>
            <w:r>
              <w:t>.</w:t>
            </w:r>
          </w:p>
        </w:tc>
      </w:tr>
      <w:tr w:rsidR="00DA555A" w:rsidTr="002C221D">
        <w:tc>
          <w:tcPr>
            <w:tcW w:w="828" w:type="dxa"/>
            <w:shd w:val="clear" w:color="auto" w:fill="auto"/>
          </w:tcPr>
          <w:p w:rsidR="00DA555A" w:rsidRDefault="00DA555A" w:rsidP="00CC6C0C">
            <w:pPr>
              <w:jc w:val="center"/>
            </w:pPr>
            <w:r>
              <w:t>8</w:t>
            </w:r>
          </w:p>
        </w:tc>
        <w:tc>
          <w:tcPr>
            <w:tcW w:w="1179" w:type="dxa"/>
            <w:shd w:val="clear" w:color="auto" w:fill="auto"/>
          </w:tcPr>
          <w:p w:rsidR="00DA555A" w:rsidRDefault="00DA555A" w:rsidP="007D45D4">
            <w:pPr>
              <w:jc w:val="center"/>
            </w:pPr>
            <w:r w:rsidRPr="00F816B5">
              <w:t>Martedì</w:t>
            </w:r>
          </w:p>
          <w:p w:rsidR="00DA555A" w:rsidRDefault="00DA555A" w:rsidP="007D45D4">
            <w:pPr>
              <w:jc w:val="center"/>
            </w:pPr>
            <w:r>
              <w:t>17/01/17</w:t>
            </w:r>
          </w:p>
        </w:tc>
        <w:tc>
          <w:tcPr>
            <w:tcW w:w="1357" w:type="dxa"/>
            <w:shd w:val="clear" w:color="auto" w:fill="auto"/>
          </w:tcPr>
          <w:p w:rsidR="00DA555A" w:rsidRDefault="00DA555A" w:rsidP="00784FBA">
            <w:pPr>
              <w:jc w:val="center"/>
            </w:pPr>
            <w:r w:rsidRPr="008F79FB">
              <w:rPr>
                <w:iCs/>
                <w:color w:val="000000"/>
              </w:rPr>
              <w:t>Prof.ssa M. Di Foggia</w:t>
            </w:r>
          </w:p>
        </w:tc>
        <w:tc>
          <w:tcPr>
            <w:tcW w:w="992" w:type="dxa"/>
            <w:shd w:val="clear" w:color="auto" w:fill="auto"/>
          </w:tcPr>
          <w:p w:rsidR="00DA555A" w:rsidRDefault="00DA555A" w:rsidP="00784FBA">
            <w:pPr>
              <w:jc w:val="center"/>
            </w:pPr>
            <w:r>
              <w:t>Aula</w:t>
            </w:r>
          </w:p>
          <w:p w:rsidR="00DA555A" w:rsidRDefault="00DA555A" w:rsidP="00784FBA">
            <w:pPr>
              <w:jc w:val="center"/>
            </w:pPr>
          </w:p>
        </w:tc>
        <w:tc>
          <w:tcPr>
            <w:tcW w:w="1701" w:type="dxa"/>
          </w:tcPr>
          <w:p w:rsidR="00DA555A" w:rsidRDefault="00DA555A" w:rsidP="00E544EB">
            <w:r>
              <w:t xml:space="preserve">Diritto </w:t>
            </w:r>
          </w:p>
          <w:p w:rsidR="00DA555A" w:rsidRPr="00985BBB" w:rsidRDefault="00DA555A" w:rsidP="00E544EB">
            <w:r>
              <w:t>Privato</w:t>
            </w:r>
          </w:p>
        </w:tc>
        <w:tc>
          <w:tcPr>
            <w:tcW w:w="3544" w:type="dxa"/>
            <w:shd w:val="clear" w:color="auto" w:fill="auto"/>
          </w:tcPr>
          <w:p w:rsidR="00DA555A" w:rsidRPr="00A13BB4" w:rsidRDefault="00DA555A" w:rsidP="00CB6FB1">
            <w:r w:rsidRPr="00A13BB4">
              <w:t>Diritti reali</w:t>
            </w:r>
            <w:r>
              <w:t>.</w:t>
            </w:r>
          </w:p>
        </w:tc>
      </w:tr>
      <w:tr w:rsidR="00DA555A" w:rsidTr="002C221D">
        <w:tc>
          <w:tcPr>
            <w:tcW w:w="828" w:type="dxa"/>
            <w:shd w:val="clear" w:color="auto" w:fill="auto"/>
          </w:tcPr>
          <w:p w:rsidR="00DA555A" w:rsidRDefault="00E00F02" w:rsidP="00CC6C0C">
            <w:pPr>
              <w:jc w:val="center"/>
            </w:pPr>
            <w:r>
              <w:t>9</w:t>
            </w:r>
          </w:p>
        </w:tc>
        <w:tc>
          <w:tcPr>
            <w:tcW w:w="1179" w:type="dxa"/>
            <w:shd w:val="clear" w:color="auto" w:fill="auto"/>
          </w:tcPr>
          <w:p w:rsidR="00DA555A" w:rsidRDefault="00DA555A" w:rsidP="00CB6FB1">
            <w:pPr>
              <w:jc w:val="center"/>
            </w:pPr>
            <w:r>
              <w:t>Giovedì</w:t>
            </w:r>
          </w:p>
          <w:p w:rsidR="00DA555A" w:rsidRPr="00F816B5" w:rsidRDefault="00294895" w:rsidP="00CB6FB1">
            <w:pPr>
              <w:jc w:val="center"/>
            </w:pPr>
            <w:r>
              <w:t>19</w:t>
            </w:r>
            <w:r w:rsidR="00DA555A">
              <w:t>/01/17</w:t>
            </w:r>
          </w:p>
        </w:tc>
        <w:tc>
          <w:tcPr>
            <w:tcW w:w="1357" w:type="dxa"/>
            <w:shd w:val="clear" w:color="auto" w:fill="auto"/>
          </w:tcPr>
          <w:p w:rsidR="00DA555A" w:rsidRDefault="00DA555A" w:rsidP="00CB6FB1">
            <w:pPr>
              <w:jc w:val="center"/>
            </w:pPr>
            <w:r w:rsidRPr="008F79FB">
              <w:rPr>
                <w:iCs/>
                <w:color w:val="000000"/>
              </w:rPr>
              <w:t>Prof.ssa M. Di Foggia</w:t>
            </w:r>
          </w:p>
        </w:tc>
        <w:tc>
          <w:tcPr>
            <w:tcW w:w="992" w:type="dxa"/>
            <w:shd w:val="clear" w:color="auto" w:fill="auto"/>
          </w:tcPr>
          <w:p w:rsidR="00DA555A" w:rsidRDefault="00DA555A" w:rsidP="00CB6FB1">
            <w:pPr>
              <w:jc w:val="center"/>
            </w:pPr>
            <w:r>
              <w:t>Aula</w:t>
            </w:r>
          </w:p>
          <w:p w:rsidR="00DA555A" w:rsidRDefault="00DA555A" w:rsidP="00CB6FB1">
            <w:pPr>
              <w:jc w:val="center"/>
            </w:pPr>
          </w:p>
        </w:tc>
        <w:tc>
          <w:tcPr>
            <w:tcW w:w="1701" w:type="dxa"/>
          </w:tcPr>
          <w:p w:rsidR="00DA555A" w:rsidRDefault="00DA555A" w:rsidP="00CB6FB1">
            <w:r>
              <w:t xml:space="preserve">Diritto </w:t>
            </w:r>
          </w:p>
          <w:p w:rsidR="00DA555A" w:rsidRPr="002C221D" w:rsidRDefault="00DA555A" w:rsidP="00CB6FB1">
            <w:r>
              <w:t>Privato</w:t>
            </w:r>
          </w:p>
        </w:tc>
        <w:tc>
          <w:tcPr>
            <w:tcW w:w="3544" w:type="dxa"/>
            <w:shd w:val="clear" w:color="auto" w:fill="auto"/>
          </w:tcPr>
          <w:p w:rsidR="00DA555A" w:rsidRPr="00A13BB4" w:rsidRDefault="00DA555A" w:rsidP="00CB6FB1">
            <w:r w:rsidRPr="00A13BB4">
              <w:t>Principali contratti</w:t>
            </w:r>
            <w:r>
              <w:t>.</w:t>
            </w:r>
          </w:p>
          <w:p w:rsidR="00DA555A" w:rsidRPr="00A13BB4" w:rsidRDefault="00DA555A" w:rsidP="00CB6FB1"/>
        </w:tc>
      </w:tr>
      <w:tr w:rsidR="00DA555A" w:rsidTr="002C221D">
        <w:tc>
          <w:tcPr>
            <w:tcW w:w="828" w:type="dxa"/>
            <w:shd w:val="clear" w:color="auto" w:fill="auto"/>
          </w:tcPr>
          <w:p w:rsidR="00DA555A" w:rsidRDefault="00E00F02" w:rsidP="00CC6C0C">
            <w:pPr>
              <w:jc w:val="center"/>
            </w:pPr>
            <w:r>
              <w:t>10</w:t>
            </w:r>
          </w:p>
        </w:tc>
        <w:tc>
          <w:tcPr>
            <w:tcW w:w="1179" w:type="dxa"/>
            <w:shd w:val="clear" w:color="auto" w:fill="auto"/>
          </w:tcPr>
          <w:p w:rsidR="00DA555A" w:rsidRDefault="00DA555A" w:rsidP="007D45D4">
            <w:pPr>
              <w:jc w:val="center"/>
            </w:pPr>
            <w:r w:rsidRPr="00F816B5">
              <w:t>Martedì</w:t>
            </w:r>
          </w:p>
          <w:p w:rsidR="00DA555A" w:rsidRDefault="00DA555A" w:rsidP="007D45D4">
            <w:pPr>
              <w:jc w:val="center"/>
            </w:pPr>
            <w:r>
              <w:t>24/01/17</w:t>
            </w:r>
          </w:p>
        </w:tc>
        <w:tc>
          <w:tcPr>
            <w:tcW w:w="1357" w:type="dxa"/>
            <w:shd w:val="clear" w:color="auto" w:fill="auto"/>
          </w:tcPr>
          <w:p w:rsidR="00DA555A" w:rsidRDefault="00DA555A" w:rsidP="00784FBA">
            <w:pPr>
              <w:jc w:val="center"/>
            </w:pPr>
            <w:r w:rsidRPr="008F79FB">
              <w:rPr>
                <w:iCs/>
                <w:color w:val="000000"/>
              </w:rPr>
              <w:t>Prof.ssa M. Di Foggia</w:t>
            </w:r>
          </w:p>
        </w:tc>
        <w:tc>
          <w:tcPr>
            <w:tcW w:w="992" w:type="dxa"/>
            <w:shd w:val="clear" w:color="auto" w:fill="auto"/>
          </w:tcPr>
          <w:p w:rsidR="00DA555A" w:rsidRDefault="00DA555A" w:rsidP="00784FBA">
            <w:pPr>
              <w:jc w:val="center"/>
            </w:pPr>
            <w:r>
              <w:t>Aula</w:t>
            </w:r>
          </w:p>
          <w:p w:rsidR="00DA555A" w:rsidRDefault="00DA555A" w:rsidP="00784FBA">
            <w:pPr>
              <w:jc w:val="center"/>
            </w:pPr>
          </w:p>
        </w:tc>
        <w:tc>
          <w:tcPr>
            <w:tcW w:w="1701" w:type="dxa"/>
          </w:tcPr>
          <w:p w:rsidR="00DA555A" w:rsidRDefault="00DA555A" w:rsidP="00E544EB">
            <w:r>
              <w:t xml:space="preserve">Diritto </w:t>
            </w:r>
          </w:p>
          <w:p w:rsidR="00DA555A" w:rsidRDefault="00DA555A" w:rsidP="00E544EB">
            <w:r>
              <w:t>Privato</w:t>
            </w:r>
          </w:p>
        </w:tc>
        <w:tc>
          <w:tcPr>
            <w:tcW w:w="3544" w:type="dxa"/>
            <w:shd w:val="clear" w:color="auto" w:fill="auto"/>
          </w:tcPr>
          <w:p w:rsidR="00DA555A" w:rsidRPr="00A13BB4" w:rsidRDefault="00DA555A" w:rsidP="00CB6FB1">
            <w:r>
              <w:t>Principali contratti</w:t>
            </w:r>
          </w:p>
        </w:tc>
      </w:tr>
      <w:tr w:rsidR="001D38F7" w:rsidTr="002C221D">
        <w:tc>
          <w:tcPr>
            <w:tcW w:w="828" w:type="dxa"/>
            <w:shd w:val="clear" w:color="auto" w:fill="auto"/>
          </w:tcPr>
          <w:p w:rsidR="001D38F7" w:rsidRDefault="00E00F02" w:rsidP="00CC6C0C">
            <w:pPr>
              <w:jc w:val="center"/>
            </w:pPr>
            <w:r>
              <w:t>11</w:t>
            </w:r>
          </w:p>
        </w:tc>
        <w:tc>
          <w:tcPr>
            <w:tcW w:w="1179" w:type="dxa"/>
            <w:shd w:val="clear" w:color="auto" w:fill="auto"/>
          </w:tcPr>
          <w:p w:rsidR="001D38F7" w:rsidRDefault="001D38F7" w:rsidP="00CB6FB1">
            <w:pPr>
              <w:jc w:val="center"/>
            </w:pPr>
            <w:r>
              <w:t>Giovedì</w:t>
            </w:r>
          </w:p>
          <w:p w:rsidR="001D38F7" w:rsidRDefault="00294895" w:rsidP="00CB6FB1">
            <w:pPr>
              <w:jc w:val="center"/>
            </w:pPr>
            <w:r>
              <w:t>26</w:t>
            </w:r>
            <w:r w:rsidR="001D38F7">
              <w:t>/01/17</w:t>
            </w:r>
          </w:p>
        </w:tc>
        <w:tc>
          <w:tcPr>
            <w:tcW w:w="1357" w:type="dxa"/>
            <w:shd w:val="clear" w:color="auto" w:fill="auto"/>
          </w:tcPr>
          <w:p w:rsidR="001D38F7" w:rsidRDefault="001D38F7" w:rsidP="00CB6FB1">
            <w:pPr>
              <w:jc w:val="center"/>
            </w:pPr>
            <w:r>
              <w:t>Prof. D. Alicino</w:t>
            </w:r>
          </w:p>
        </w:tc>
        <w:tc>
          <w:tcPr>
            <w:tcW w:w="992" w:type="dxa"/>
            <w:shd w:val="clear" w:color="auto" w:fill="auto"/>
          </w:tcPr>
          <w:p w:rsidR="001D38F7" w:rsidRDefault="001D38F7" w:rsidP="00CB6FB1">
            <w:pPr>
              <w:jc w:val="center"/>
            </w:pPr>
            <w:r>
              <w:t>Aula</w:t>
            </w:r>
          </w:p>
          <w:p w:rsidR="001D38F7" w:rsidRDefault="001D38F7" w:rsidP="00CB6FB1">
            <w:pPr>
              <w:jc w:val="center"/>
            </w:pPr>
          </w:p>
        </w:tc>
        <w:tc>
          <w:tcPr>
            <w:tcW w:w="1701" w:type="dxa"/>
          </w:tcPr>
          <w:p w:rsidR="001D38F7" w:rsidRPr="002C221D" w:rsidRDefault="001D38F7" w:rsidP="00CB6FB1">
            <w:r w:rsidRPr="002C221D">
              <w:rPr>
                <w:color w:val="000000"/>
              </w:rPr>
              <w:t>Economia Politica</w:t>
            </w:r>
          </w:p>
        </w:tc>
        <w:tc>
          <w:tcPr>
            <w:tcW w:w="3544" w:type="dxa"/>
            <w:shd w:val="clear" w:color="auto" w:fill="auto"/>
          </w:tcPr>
          <w:p w:rsidR="001D38F7" w:rsidRPr="00C00E84" w:rsidRDefault="001D38F7" w:rsidP="00CB6FB1">
            <w:r>
              <w:t>Storia dell’economia</w:t>
            </w:r>
          </w:p>
        </w:tc>
      </w:tr>
      <w:tr w:rsidR="00225F67" w:rsidTr="002C221D">
        <w:tc>
          <w:tcPr>
            <w:tcW w:w="828" w:type="dxa"/>
            <w:shd w:val="clear" w:color="auto" w:fill="auto"/>
          </w:tcPr>
          <w:p w:rsidR="00225F67" w:rsidRDefault="00225F67" w:rsidP="00CC6C0C">
            <w:pPr>
              <w:jc w:val="center"/>
            </w:pPr>
            <w:r>
              <w:t>1</w:t>
            </w:r>
            <w:r w:rsidR="00E00F02">
              <w:t>2</w:t>
            </w:r>
          </w:p>
        </w:tc>
        <w:tc>
          <w:tcPr>
            <w:tcW w:w="1179" w:type="dxa"/>
            <w:shd w:val="clear" w:color="auto" w:fill="auto"/>
          </w:tcPr>
          <w:p w:rsidR="00225F67" w:rsidRDefault="00225F67" w:rsidP="00CC6C0C">
            <w:pPr>
              <w:jc w:val="center"/>
            </w:pPr>
            <w:r w:rsidRPr="00F816B5">
              <w:t>Martedì</w:t>
            </w:r>
          </w:p>
          <w:p w:rsidR="00225F67" w:rsidRDefault="001D38F7" w:rsidP="00CC6C0C">
            <w:pPr>
              <w:jc w:val="center"/>
            </w:pPr>
            <w:r>
              <w:t>31</w:t>
            </w:r>
            <w:r w:rsidR="00225F67">
              <w:t>/</w:t>
            </w:r>
            <w:r>
              <w:t>01</w:t>
            </w:r>
            <w:r w:rsidR="00225F67">
              <w:t>/17</w:t>
            </w:r>
          </w:p>
        </w:tc>
        <w:tc>
          <w:tcPr>
            <w:tcW w:w="1357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t>Prof. D. Alicino</w:t>
            </w:r>
          </w:p>
        </w:tc>
        <w:tc>
          <w:tcPr>
            <w:tcW w:w="992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t>Aula</w:t>
            </w:r>
          </w:p>
          <w:p w:rsidR="00225F67" w:rsidRDefault="00225F67" w:rsidP="00563A53">
            <w:pPr>
              <w:jc w:val="center"/>
            </w:pPr>
          </w:p>
        </w:tc>
        <w:tc>
          <w:tcPr>
            <w:tcW w:w="1701" w:type="dxa"/>
          </w:tcPr>
          <w:p w:rsidR="00225F67" w:rsidRPr="002C221D" w:rsidRDefault="00225F67" w:rsidP="00563A53">
            <w:r w:rsidRPr="002C221D">
              <w:rPr>
                <w:color w:val="000000"/>
              </w:rPr>
              <w:t>Economia Politica</w:t>
            </w:r>
          </w:p>
        </w:tc>
        <w:tc>
          <w:tcPr>
            <w:tcW w:w="3544" w:type="dxa"/>
            <w:shd w:val="clear" w:color="auto" w:fill="auto"/>
          </w:tcPr>
          <w:p w:rsidR="001D38F7" w:rsidRDefault="001D38F7" w:rsidP="001D38F7">
            <w:r>
              <w:t>L'attività economica.</w:t>
            </w:r>
          </w:p>
          <w:p w:rsidR="00225F67" w:rsidRPr="00C00E84" w:rsidRDefault="001D38F7" w:rsidP="001D38F7">
            <w:r>
              <w:t>Le scelte degli operatori economici.</w:t>
            </w:r>
          </w:p>
        </w:tc>
      </w:tr>
      <w:tr w:rsidR="009621B5" w:rsidTr="002C221D">
        <w:tc>
          <w:tcPr>
            <w:tcW w:w="828" w:type="dxa"/>
            <w:shd w:val="clear" w:color="auto" w:fill="auto"/>
          </w:tcPr>
          <w:p w:rsidR="009621B5" w:rsidRDefault="00E00F02" w:rsidP="00CC6C0C">
            <w:pPr>
              <w:jc w:val="center"/>
            </w:pPr>
            <w:r>
              <w:t>13</w:t>
            </w:r>
          </w:p>
        </w:tc>
        <w:tc>
          <w:tcPr>
            <w:tcW w:w="1179" w:type="dxa"/>
            <w:shd w:val="clear" w:color="auto" w:fill="auto"/>
          </w:tcPr>
          <w:p w:rsidR="009621B5" w:rsidRDefault="009621B5" w:rsidP="00CB6FB1">
            <w:pPr>
              <w:jc w:val="center"/>
            </w:pPr>
            <w:r w:rsidRPr="00F816B5">
              <w:t>Martedì</w:t>
            </w:r>
          </w:p>
          <w:p w:rsidR="009621B5" w:rsidRDefault="009621B5" w:rsidP="009621B5">
            <w:pPr>
              <w:jc w:val="center"/>
            </w:pPr>
            <w:r>
              <w:t>07/02/17</w:t>
            </w:r>
          </w:p>
        </w:tc>
        <w:tc>
          <w:tcPr>
            <w:tcW w:w="1357" w:type="dxa"/>
            <w:shd w:val="clear" w:color="auto" w:fill="auto"/>
          </w:tcPr>
          <w:p w:rsidR="009621B5" w:rsidRDefault="009621B5" w:rsidP="00CB6FB1">
            <w:pPr>
              <w:jc w:val="center"/>
            </w:pPr>
            <w:r>
              <w:t>Prof. D. Alicino</w:t>
            </w:r>
          </w:p>
        </w:tc>
        <w:tc>
          <w:tcPr>
            <w:tcW w:w="992" w:type="dxa"/>
            <w:shd w:val="clear" w:color="auto" w:fill="auto"/>
          </w:tcPr>
          <w:p w:rsidR="009621B5" w:rsidRDefault="009621B5" w:rsidP="00CB6FB1">
            <w:pPr>
              <w:jc w:val="center"/>
            </w:pPr>
            <w:r>
              <w:t>Aula</w:t>
            </w:r>
          </w:p>
          <w:p w:rsidR="009621B5" w:rsidRDefault="009621B5" w:rsidP="00CB6FB1">
            <w:pPr>
              <w:jc w:val="center"/>
            </w:pPr>
          </w:p>
        </w:tc>
        <w:tc>
          <w:tcPr>
            <w:tcW w:w="1701" w:type="dxa"/>
          </w:tcPr>
          <w:p w:rsidR="009621B5" w:rsidRPr="002C221D" w:rsidRDefault="009621B5" w:rsidP="00CB6FB1">
            <w:pPr>
              <w:rPr>
                <w:b/>
                <w:color w:val="0000FF"/>
              </w:rPr>
            </w:pPr>
            <w:r w:rsidRPr="002C221D">
              <w:rPr>
                <w:color w:val="000000"/>
              </w:rPr>
              <w:t>Economia Politica</w:t>
            </w:r>
          </w:p>
        </w:tc>
        <w:tc>
          <w:tcPr>
            <w:tcW w:w="3544" w:type="dxa"/>
            <w:shd w:val="clear" w:color="auto" w:fill="auto"/>
          </w:tcPr>
          <w:p w:rsidR="009621B5" w:rsidRPr="008F79FB" w:rsidRDefault="009621B5" w:rsidP="009621B5">
            <w:r w:rsidRPr="008F79FB">
              <w:t>La teoria della domanda</w:t>
            </w:r>
            <w:r>
              <w:t>.</w:t>
            </w:r>
          </w:p>
          <w:p w:rsidR="009621B5" w:rsidRDefault="009621B5" w:rsidP="009621B5">
            <w:r w:rsidRPr="008F79FB">
              <w:t>La teoria dell'offerta</w:t>
            </w:r>
            <w:r>
              <w:t>.</w:t>
            </w:r>
          </w:p>
        </w:tc>
      </w:tr>
      <w:tr w:rsidR="00225F67" w:rsidTr="002C221D">
        <w:tc>
          <w:tcPr>
            <w:tcW w:w="828" w:type="dxa"/>
            <w:shd w:val="clear" w:color="auto" w:fill="auto"/>
          </w:tcPr>
          <w:p w:rsidR="00225F67" w:rsidRDefault="00225F67" w:rsidP="00CC6C0C">
            <w:pPr>
              <w:jc w:val="center"/>
            </w:pPr>
            <w:r>
              <w:t>1</w:t>
            </w:r>
            <w:r w:rsidR="00E00F02">
              <w:t>4</w:t>
            </w:r>
          </w:p>
        </w:tc>
        <w:tc>
          <w:tcPr>
            <w:tcW w:w="1179" w:type="dxa"/>
            <w:shd w:val="clear" w:color="auto" w:fill="auto"/>
          </w:tcPr>
          <w:p w:rsidR="00225F67" w:rsidRDefault="009621B5" w:rsidP="00CC6C0C">
            <w:pPr>
              <w:jc w:val="center"/>
            </w:pPr>
            <w:r>
              <w:t>Giovedì</w:t>
            </w:r>
          </w:p>
          <w:p w:rsidR="00225F67" w:rsidRDefault="009621B5" w:rsidP="00CC6C0C">
            <w:pPr>
              <w:jc w:val="center"/>
            </w:pPr>
            <w:r>
              <w:t>09</w:t>
            </w:r>
            <w:r w:rsidR="00225F67">
              <w:t>/02/17</w:t>
            </w:r>
          </w:p>
        </w:tc>
        <w:tc>
          <w:tcPr>
            <w:tcW w:w="1357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t>Prof. D. Alicino</w:t>
            </w:r>
          </w:p>
        </w:tc>
        <w:tc>
          <w:tcPr>
            <w:tcW w:w="992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t>Aula</w:t>
            </w:r>
          </w:p>
          <w:p w:rsidR="00225F67" w:rsidRDefault="00225F67" w:rsidP="00563A53">
            <w:pPr>
              <w:jc w:val="center"/>
            </w:pPr>
          </w:p>
        </w:tc>
        <w:tc>
          <w:tcPr>
            <w:tcW w:w="1701" w:type="dxa"/>
          </w:tcPr>
          <w:p w:rsidR="00225F67" w:rsidRPr="002C221D" w:rsidRDefault="00225F67" w:rsidP="00563A53">
            <w:pPr>
              <w:rPr>
                <w:b/>
                <w:color w:val="0000FF"/>
              </w:rPr>
            </w:pPr>
            <w:r w:rsidRPr="002C221D">
              <w:rPr>
                <w:color w:val="000000"/>
              </w:rPr>
              <w:t>Economia Politica</w:t>
            </w:r>
          </w:p>
        </w:tc>
        <w:tc>
          <w:tcPr>
            <w:tcW w:w="3544" w:type="dxa"/>
            <w:shd w:val="clear" w:color="auto" w:fill="auto"/>
          </w:tcPr>
          <w:p w:rsidR="009621B5" w:rsidRPr="008F79FB" w:rsidRDefault="009621B5" w:rsidP="009621B5">
            <w:r w:rsidRPr="008F79FB">
              <w:t>L'equilibrio di mercato</w:t>
            </w:r>
            <w:r>
              <w:t>.</w:t>
            </w:r>
          </w:p>
          <w:p w:rsidR="00225F67" w:rsidRPr="00C00E84" w:rsidRDefault="009621B5" w:rsidP="009621B5">
            <w:r w:rsidRPr="008F79FB">
              <w:t>Mercato concorrenziale</w:t>
            </w:r>
            <w:r>
              <w:t>.</w:t>
            </w:r>
          </w:p>
        </w:tc>
      </w:tr>
      <w:tr w:rsidR="00225F67" w:rsidTr="002C221D">
        <w:tc>
          <w:tcPr>
            <w:tcW w:w="828" w:type="dxa"/>
            <w:shd w:val="clear" w:color="auto" w:fill="auto"/>
          </w:tcPr>
          <w:p w:rsidR="00225F67" w:rsidRDefault="00225F67" w:rsidP="00CC6C0C">
            <w:pPr>
              <w:jc w:val="center"/>
            </w:pPr>
            <w:r>
              <w:t>1</w:t>
            </w:r>
            <w:r w:rsidR="00E00F02">
              <w:t>5</w:t>
            </w:r>
          </w:p>
        </w:tc>
        <w:tc>
          <w:tcPr>
            <w:tcW w:w="1179" w:type="dxa"/>
            <w:shd w:val="clear" w:color="auto" w:fill="auto"/>
          </w:tcPr>
          <w:p w:rsidR="00225F67" w:rsidRDefault="00225F67" w:rsidP="00CC6C0C">
            <w:pPr>
              <w:jc w:val="center"/>
            </w:pPr>
            <w:r w:rsidRPr="00F816B5">
              <w:t>Martedì</w:t>
            </w:r>
          </w:p>
          <w:p w:rsidR="00225F67" w:rsidRDefault="009621B5" w:rsidP="00CC6C0C">
            <w:pPr>
              <w:jc w:val="center"/>
            </w:pPr>
            <w:r>
              <w:t>14</w:t>
            </w:r>
            <w:r w:rsidR="00225F67">
              <w:t>/02/17</w:t>
            </w:r>
          </w:p>
        </w:tc>
        <w:tc>
          <w:tcPr>
            <w:tcW w:w="1357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t>Prof. D. Alicino</w:t>
            </w:r>
          </w:p>
        </w:tc>
        <w:tc>
          <w:tcPr>
            <w:tcW w:w="992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t>Aula</w:t>
            </w:r>
          </w:p>
          <w:p w:rsidR="00225F67" w:rsidRDefault="00225F67" w:rsidP="00563A53">
            <w:pPr>
              <w:jc w:val="center"/>
            </w:pPr>
          </w:p>
        </w:tc>
        <w:tc>
          <w:tcPr>
            <w:tcW w:w="1701" w:type="dxa"/>
          </w:tcPr>
          <w:p w:rsidR="00225F67" w:rsidRPr="002C221D" w:rsidRDefault="00225F67" w:rsidP="00563A53">
            <w:pPr>
              <w:rPr>
                <w:b/>
                <w:color w:val="0000FF"/>
              </w:rPr>
            </w:pPr>
            <w:r w:rsidRPr="002C221D">
              <w:rPr>
                <w:color w:val="000000"/>
              </w:rPr>
              <w:t>Economia Politica</w:t>
            </w:r>
          </w:p>
        </w:tc>
        <w:tc>
          <w:tcPr>
            <w:tcW w:w="3544" w:type="dxa"/>
            <w:shd w:val="clear" w:color="auto" w:fill="auto"/>
          </w:tcPr>
          <w:p w:rsidR="00225F67" w:rsidRPr="008F79FB" w:rsidRDefault="009621B5" w:rsidP="00563A53">
            <w:r w:rsidRPr="008F79FB">
              <w:t>Mercato monopolistico</w:t>
            </w:r>
            <w:r>
              <w:t>.</w:t>
            </w:r>
          </w:p>
        </w:tc>
      </w:tr>
      <w:tr w:rsidR="00225F67" w:rsidTr="002C221D">
        <w:tc>
          <w:tcPr>
            <w:tcW w:w="828" w:type="dxa"/>
            <w:shd w:val="clear" w:color="auto" w:fill="auto"/>
          </w:tcPr>
          <w:p w:rsidR="00225F67" w:rsidRDefault="00225F67" w:rsidP="00CC6C0C">
            <w:pPr>
              <w:jc w:val="center"/>
            </w:pPr>
            <w:r>
              <w:t>1</w:t>
            </w:r>
            <w:r w:rsidR="00E00F02">
              <w:t>6</w:t>
            </w:r>
          </w:p>
        </w:tc>
        <w:tc>
          <w:tcPr>
            <w:tcW w:w="1179" w:type="dxa"/>
            <w:shd w:val="clear" w:color="auto" w:fill="auto"/>
          </w:tcPr>
          <w:p w:rsidR="009621B5" w:rsidRDefault="009621B5" w:rsidP="00CC6C0C">
            <w:pPr>
              <w:jc w:val="center"/>
            </w:pPr>
            <w:r>
              <w:t>Giovedì</w:t>
            </w:r>
          </w:p>
          <w:p w:rsidR="00225F67" w:rsidRDefault="009621B5" w:rsidP="00CC6C0C">
            <w:pPr>
              <w:jc w:val="center"/>
            </w:pPr>
            <w:r>
              <w:t>16/02</w:t>
            </w:r>
            <w:r w:rsidR="00225F67">
              <w:t>/17</w:t>
            </w:r>
          </w:p>
        </w:tc>
        <w:tc>
          <w:tcPr>
            <w:tcW w:w="1357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t>Prof. D. Alicino</w:t>
            </w:r>
          </w:p>
        </w:tc>
        <w:tc>
          <w:tcPr>
            <w:tcW w:w="992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t>Aula</w:t>
            </w:r>
          </w:p>
          <w:p w:rsidR="00225F67" w:rsidRDefault="00225F67" w:rsidP="00563A53">
            <w:pPr>
              <w:jc w:val="center"/>
            </w:pPr>
          </w:p>
        </w:tc>
        <w:tc>
          <w:tcPr>
            <w:tcW w:w="1701" w:type="dxa"/>
          </w:tcPr>
          <w:p w:rsidR="00225F67" w:rsidRPr="002C221D" w:rsidRDefault="00225F67" w:rsidP="00563A53">
            <w:pPr>
              <w:rPr>
                <w:b/>
                <w:color w:val="0000FF"/>
              </w:rPr>
            </w:pPr>
            <w:r w:rsidRPr="002C221D">
              <w:rPr>
                <w:color w:val="000000"/>
              </w:rPr>
              <w:t>Economia Politica</w:t>
            </w:r>
          </w:p>
        </w:tc>
        <w:tc>
          <w:tcPr>
            <w:tcW w:w="3544" w:type="dxa"/>
            <w:shd w:val="clear" w:color="auto" w:fill="auto"/>
          </w:tcPr>
          <w:p w:rsidR="00225F67" w:rsidRPr="008F79FB" w:rsidRDefault="009621B5" w:rsidP="00563A53">
            <w:r w:rsidRPr="002C221D">
              <w:rPr>
                <w:color w:val="000000"/>
              </w:rPr>
              <w:t>Principali teorie economiche.</w:t>
            </w:r>
          </w:p>
        </w:tc>
      </w:tr>
      <w:tr w:rsidR="00225F67" w:rsidTr="002C221D">
        <w:tc>
          <w:tcPr>
            <w:tcW w:w="828" w:type="dxa"/>
            <w:shd w:val="clear" w:color="auto" w:fill="auto"/>
          </w:tcPr>
          <w:p w:rsidR="00225F67" w:rsidRDefault="00225F67" w:rsidP="00CC6C0C">
            <w:pPr>
              <w:jc w:val="center"/>
            </w:pPr>
            <w:r>
              <w:t>1</w:t>
            </w:r>
            <w:r w:rsidR="00E00F02">
              <w:t>7</w:t>
            </w:r>
          </w:p>
        </w:tc>
        <w:tc>
          <w:tcPr>
            <w:tcW w:w="1179" w:type="dxa"/>
            <w:shd w:val="clear" w:color="auto" w:fill="auto"/>
          </w:tcPr>
          <w:p w:rsidR="00225F67" w:rsidRDefault="00225F67" w:rsidP="00CC6C0C">
            <w:pPr>
              <w:jc w:val="center"/>
            </w:pPr>
            <w:r w:rsidRPr="00F816B5">
              <w:t>Martedì</w:t>
            </w:r>
          </w:p>
          <w:p w:rsidR="00225F67" w:rsidRDefault="009621B5" w:rsidP="00CC6C0C">
            <w:pPr>
              <w:jc w:val="center"/>
            </w:pPr>
            <w:r>
              <w:lastRenderedPageBreak/>
              <w:t>21/02</w:t>
            </w:r>
            <w:r w:rsidR="00225F67">
              <w:t>/17</w:t>
            </w:r>
          </w:p>
        </w:tc>
        <w:tc>
          <w:tcPr>
            <w:tcW w:w="1357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lastRenderedPageBreak/>
              <w:t xml:space="preserve">Prof. D. </w:t>
            </w:r>
            <w:r>
              <w:lastRenderedPageBreak/>
              <w:t>Alicino</w:t>
            </w:r>
          </w:p>
        </w:tc>
        <w:tc>
          <w:tcPr>
            <w:tcW w:w="992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lastRenderedPageBreak/>
              <w:t>Aula</w:t>
            </w:r>
          </w:p>
          <w:p w:rsidR="00225F67" w:rsidRDefault="00225F67" w:rsidP="00563A53">
            <w:pPr>
              <w:jc w:val="center"/>
            </w:pPr>
          </w:p>
        </w:tc>
        <w:tc>
          <w:tcPr>
            <w:tcW w:w="1701" w:type="dxa"/>
          </w:tcPr>
          <w:p w:rsidR="00225F67" w:rsidRPr="002C221D" w:rsidRDefault="00225F67" w:rsidP="00563A53">
            <w:pPr>
              <w:rPr>
                <w:b/>
                <w:color w:val="0000FF"/>
              </w:rPr>
            </w:pPr>
            <w:r w:rsidRPr="002C221D">
              <w:rPr>
                <w:color w:val="000000"/>
              </w:rPr>
              <w:lastRenderedPageBreak/>
              <w:t xml:space="preserve">Economia </w:t>
            </w:r>
            <w:r w:rsidRPr="002C221D">
              <w:rPr>
                <w:color w:val="000000"/>
              </w:rPr>
              <w:lastRenderedPageBreak/>
              <w:t>Politica</w:t>
            </w:r>
          </w:p>
        </w:tc>
        <w:tc>
          <w:tcPr>
            <w:tcW w:w="3544" w:type="dxa"/>
            <w:shd w:val="clear" w:color="auto" w:fill="auto"/>
          </w:tcPr>
          <w:p w:rsidR="009621B5" w:rsidRPr="00C00E84" w:rsidRDefault="009621B5" w:rsidP="009621B5">
            <w:r w:rsidRPr="00C00E84">
              <w:lastRenderedPageBreak/>
              <w:t xml:space="preserve">Aspetti salienti dell'organismo </w:t>
            </w:r>
            <w:r w:rsidRPr="00C00E84">
              <w:lastRenderedPageBreak/>
              <w:t>azienda</w:t>
            </w:r>
            <w:r>
              <w:t>.</w:t>
            </w:r>
          </w:p>
          <w:p w:rsidR="00225F67" w:rsidRPr="008F79FB" w:rsidRDefault="009621B5" w:rsidP="009621B5">
            <w:r w:rsidRPr="00C00E84">
              <w:t>Organizzazione aziendale</w:t>
            </w:r>
            <w:r>
              <w:t>.</w:t>
            </w:r>
          </w:p>
        </w:tc>
      </w:tr>
      <w:tr w:rsidR="00225F67" w:rsidTr="002C221D">
        <w:tc>
          <w:tcPr>
            <w:tcW w:w="828" w:type="dxa"/>
            <w:shd w:val="clear" w:color="auto" w:fill="auto"/>
          </w:tcPr>
          <w:p w:rsidR="00225F67" w:rsidRDefault="00225F67" w:rsidP="00CC6C0C">
            <w:pPr>
              <w:jc w:val="center"/>
            </w:pPr>
            <w:r>
              <w:lastRenderedPageBreak/>
              <w:t>1</w:t>
            </w:r>
            <w:r w:rsidR="00E00F02">
              <w:t>8</w:t>
            </w:r>
          </w:p>
        </w:tc>
        <w:tc>
          <w:tcPr>
            <w:tcW w:w="1179" w:type="dxa"/>
            <w:shd w:val="clear" w:color="auto" w:fill="auto"/>
          </w:tcPr>
          <w:p w:rsidR="00225F67" w:rsidRDefault="009621B5" w:rsidP="00CC6C0C">
            <w:pPr>
              <w:jc w:val="center"/>
            </w:pPr>
            <w:r>
              <w:t>Giovedì</w:t>
            </w:r>
          </w:p>
          <w:p w:rsidR="00225F67" w:rsidRDefault="009621B5" w:rsidP="00CC6C0C">
            <w:pPr>
              <w:jc w:val="center"/>
            </w:pPr>
            <w:r>
              <w:t>23/02</w:t>
            </w:r>
            <w:r w:rsidR="00225F67">
              <w:t>/17</w:t>
            </w:r>
          </w:p>
        </w:tc>
        <w:tc>
          <w:tcPr>
            <w:tcW w:w="1357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t>Prof. D. Alicino</w:t>
            </w:r>
          </w:p>
        </w:tc>
        <w:tc>
          <w:tcPr>
            <w:tcW w:w="992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t>Aula</w:t>
            </w:r>
          </w:p>
          <w:p w:rsidR="00225F67" w:rsidRDefault="00225F67" w:rsidP="00563A53">
            <w:pPr>
              <w:jc w:val="center"/>
            </w:pPr>
          </w:p>
        </w:tc>
        <w:tc>
          <w:tcPr>
            <w:tcW w:w="1701" w:type="dxa"/>
          </w:tcPr>
          <w:p w:rsidR="00225F67" w:rsidRPr="002C221D" w:rsidRDefault="00225F67" w:rsidP="00563A53">
            <w:pPr>
              <w:rPr>
                <w:b/>
                <w:color w:val="0000FF"/>
              </w:rPr>
            </w:pPr>
            <w:r w:rsidRPr="002C221D">
              <w:rPr>
                <w:color w:val="000000"/>
              </w:rPr>
              <w:t>Economia Politica</w:t>
            </w:r>
          </w:p>
        </w:tc>
        <w:tc>
          <w:tcPr>
            <w:tcW w:w="3544" w:type="dxa"/>
            <w:shd w:val="clear" w:color="auto" w:fill="auto"/>
          </w:tcPr>
          <w:p w:rsidR="00BA3B3A" w:rsidRPr="00C00E84" w:rsidRDefault="00BA3B3A" w:rsidP="00BA3B3A">
            <w:r>
              <w:t>La</w:t>
            </w:r>
            <w:r w:rsidRPr="00C00E84">
              <w:t xml:space="preserve"> gestione dell'azienda</w:t>
            </w:r>
            <w:r>
              <w:t>.</w:t>
            </w:r>
          </w:p>
          <w:p w:rsidR="00225F67" w:rsidRPr="002C221D" w:rsidRDefault="00BA3B3A" w:rsidP="00BA3B3A">
            <w:pPr>
              <w:rPr>
                <w:b/>
                <w:color w:val="0000FF"/>
              </w:rPr>
            </w:pPr>
            <w:r w:rsidRPr="00C00E84">
              <w:t>Equilibrio patrimoniale</w:t>
            </w:r>
            <w:r>
              <w:t>.</w:t>
            </w:r>
          </w:p>
        </w:tc>
      </w:tr>
      <w:tr w:rsidR="00225F67" w:rsidTr="002C221D">
        <w:tc>
          <w:tcPr>
            <w:tcW w:w="828" w:type="dxa"/>
            <w:shd w:val="clear" w:color="auto" w:fill="auto"/>
          </w:tcPr>
          <w:p w:rsidR="00225F67" w:rsidRDefault="00225F67" w:rsidP="00CC6C0C">
            <w:pPr>
              <w:jc w:val="center"/>
            </w:pPr>
            <w:r>
              <w:t>1</w:t>
            </w:r>
            <w:r w:rsidR="00E00F02">
              <w:t>9</w:t>
            </w:r>
          </w:p>
        </w:tc>
        <w:tc>
          <w:tcPr>
            <w:tcW w:w="1179" w:type="dxa"/>
            <w:shd w:val="clear" w:color="auto" w:fill="auto"/>
          </w:tcPr>
          <w:p w:rsidR="00225F67" w:rsidRDefault="00225F67" w:rsidP="00CC6C0C">
            <w:pPr>
              <w:jc w:val="center"/>
            </w:pPr>
            <w:r w:rsidRPr="00F816B5">
              <w:t>Martedì</w:t>
            </w:r>
          </w:p>
          <w:p w:rsidR="00225F67" w:rsidRDefault="008D546F" w:rsidP="00CC6C0C">
            <w:pPr>
              <w:jc w:val="center"/>
            </w:pPr>
            <w:r>
              <w:t>07</w:t>
            </w:r>
            <w:r w:rsidR="00225F67">
              <w:t>/03/17</w:t>
            </w:r>
          </w:p>
        </w:tc>
        <w:tc>
          <w:tcPr>
            <w:tcW w:w="1357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t>Prof. D. Alicino</w:t>
            </w:r>
          </w:p>
        </w:tc>
        <w:tc>
          <w:tcPr>
            <w:tcW w:w="992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t>Aula</w:t>
            </w:r>
          </w:p>
          <w:p w:rsidR="00225F67" w:rsidRDefault="00225F67" w:rsidP="00563A53">
            <w:pPr>
              <w:jc w:val="center"/>
            </w:pPr>
          </w:p>
        </w:tc>
        <w:tc>
          <w:tcPr>
            <w:tcW w:w="1701" w:type="dxa"/>
          </w:tcPr>
          <w:p w:rsidR="00225F67" w:rsidRPr="00C00E84" w:rsidRDefault="00225F67" w:rsidP="00563A53">
            <w:r w:rsidRPr="00C00E84">
              <w:t>Economia Aziendale</w:t>
            </w:r>
          </w:p>
        </w:tc>
        <w:tc>
          <w:tcPr>
            <w:tcW w:w="3544" w:type="dxa"/>
            <w:shd w:val="clear" w:color="auto" w:fill="auto"/>
          </w:tcPr>
          <w:p w:rsidR="008D546F" w:rsidRPr="00C00E84" w:rsidRDefault="008D546F" w:rsidP="008D546F">
            <w:r w:rsidRPr="00C00E84">
              <w:t>Formazione del reddito</w:t>
            </w:r>
            <w:r>
              <w:t>.</w:t>
            </w:r>
          </w:p>
          <w:p w:rsidR="00225F67" w:rsidRPr="00C00E84" w:rsidRDefault="00225F67" w:rsidP="00563A53"/>
        </w:tc>
      </w:tr>
      <w:tr w:rsidR="00225F67" w:rsidTr="002C221D">
        <w:tc>
          <w:tcPr>
            <w:tcW w:w="828" w:type="dxa"/>
            <w:shd w:val="clear" w:color="auto" w:fill="auto"/>
          </w:tcPr>
          <w:p w:rsidR="00225F67" w:rsidRDefault="00E00F02" w:rsidP="00CC6C0C">
            <w:pPr>
              <w:jc w:val="center"/>
            </w:pPr>
            <w:r>
              <w:t>20</w:t>
            </w:r>
          </w:p>
        </w:tc>
        <w:tc>
          <w:tcPr>
            <w:tcW w:w="1179" w:type="dxa"/>
            <w:shd w:val="clear" w:color="auto" w:fill="auto"/>
          </w:tcPr>
          <w:p w:rsidR="00225F67" w:rsidRDefault="008D546F" w:rsidP="00CC6C0C">
            <w:pPr>
              <w:jc w:val="center"/>
            </w:pPr>
            <w:r>
              <w:t>Giovedì</w:t>
            </w:r>
          </w:p>
          <w:p w:rsidR="00225F67" w:rsidRDefault="008D546F" w:rsidP="00CC6C0C">
            <w:pPr>
              <w:jc w:val="center"/>
            </w:pPr>
            <w:r>
              <w:t>09/03</w:t>
            </w:r>
            <w:r w:rsidR="00225F67">
              <w:t>/17</w:t>
            </w:r>
          </w:p>
        </w:tc>
        <w:tc>
          <w:tcPr>
            <w:tcW w:w="1357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t>Prof. D. Alicino</w:t>
            </w:r>
          </w:p>
        </w:tc>
        <w:tc>
          <w:tcPr>
            <w:tcW w:w="992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t>Aula</w:t>
            </w:r>
          </w:p>
          <w:p w:rsidR="00225F67" w:rsidRDefault="00225F67" w:rsidP="00563A53">
            <w:pPr>
              <w:jc w:val="center"/>
            </w:pPr>
          </w:p>
        </w:tc>
        <w:tc>
          <w:tcPr>
            <w:tcW w:w="1701" w:type="dxa"/>
          </w:tcPr>
          <w:p w:rsidR="00225F67" w:rsidRPr="00C00E84" w:rsidRDefault="00225F67" w:rsidP="00563A53">
            <w:r w:rsidRPr="00C00E84">
              <w:t>Economia Aziendale</w:t>
            </w:r>
          </w:p>
        </w:tc>
        <w:tc>
          <w:tcPr>
            <w:tcW w:w="3544" w:type="dxa"/>
            <w:shd w:val="clear" w:color="auto" w:fill="auto"/>
          </w:tcPr>
          <w:p w:rsidR="00225F67" w:rsidRPr="00C00E84" w:rsidRDefault="008D546F" w:rsidP="00563A53">
            <w:r w:rsidRPr="00C00E84">
              <w:t>Il sistema della partita doppia</w:t>
            </w:r>
            <w:r>
              <w:t>.</w:t>
            </w:r>
          </w:p>
        </w:tc>
      </w:tr>
      <w:tr w:rsidR="00225F67" w:rsidTr="002C221D">
        <w:tc>
          <w:tcPr>
            <w:tcW w:w="828" w:type="dxa"/>
            <w:shd w:val="clear" w:color="auto" w:fill="auto"/>
          </w:tcPr>
          <w:p w:rsidR="00225F67" w:rsidRDefault="00E00F02" w:rsidP="00CC6C0C">
            <w:pPr>
              <w:jc w:val="center"/>
            </w:pPr>
            <w:r>
              <w:t>21</w:t>
            </w:r>
          </w:p>
        </w:tc>
        <w:tc>
          <w:tcPr>
            <w:tcW w:w="1179" w:type="dxa"/>
            <w:shd w:val="clear" w:color="auto" w:fill="auto"/>
          </w:tcPr>
          <w:p w:rsidR="00225F67" w:rsidRDefault="00225F67" w:rsidP="00CC6C0C">
            <w:pPr>
              <w:jc w:val="center"/>
            </w:pPr>
            <w:r w:rsidRPr="00F816B5">
              <w:t>Martedì</w:t>
            </w:r>
          </w:p>
          <w:p w:rsidR="00225F67" w:rsidRDefault="008D546F" w:rsidP="00CC6C0C">
            <w:pPr>
              <w:jc w:val="center"/>
            </w:pPr>
            <w:r>
              <w:t>14/3</w:t>
            </w:r>
            <w:r w:rsidR="00225F67">
              <w:t>/17</w:t>
            </w:r>
          </w:p>
        </w:tc>
        <w:tc>
          <w:tcPr>
            <w:tcW w:w="1357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t>Prof. D. Alicino</w:t>
            </w:r>
          </w:p>
        </w:tc>
        <w:tc>
          <w:tcPr>
            <w:tcW w:w="992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t>Aula</w:t>
            </w:r>
          </w:p>
          <w:p w:rsidR="00225F67" w:rsidRDefault="00225F67" w:rsidP="00563A53">
            <w:pPr>
              <w:jc w:val="center"/>
            </w:pPr>
          </w:p>
        </w:tc>
        <w:tc>
          <w:tcPr>
            <w:tcW w:w="1701" w:type="dxa"/>
          </w:tcPr>
          <w:p w:rsidR="00225F67" w:rsidRPr="00C00E84" w:rsidRDefault="00225F67" w:rsidP="00563A53">
            <w:r w:rsidRPr="00C00E84">
              <w:t>Economia Aziendale</w:t>
            </w:r>
          </w:p>
        </w:tc>
        <w:tc>
          <w:tcPr>
            <w:tcW w:w="3544" w:type="dxa"/>
            <w:shd w:val="clear" w:color="auto" w:fill="auto"/>
          </w:tcPr>
          <w:p w:rsidR="008D546F" w:rsidRDefault="008D546F" w:rsidP="008D546F">
            <w:r>
              <w:t>Principi di contabilità.</w:t>
            </w:r>
          </w:p>
          <w:p w:rsidR="00225F67" w:rsidRPr="00C00E84" w:rsidRDefault="008D546F" w:rsidP="008D546F">
            <w:r>
              <w:t>Principi di controllo di gestione.</w:t>
            </w:r>
          </w:p>
        </w:tc>
      </w:tr>
      <w:tr w:rsidR="00225F67" w:rsidTr="002C221D">
        <w:tc>
          <w:tcPr>
            <w:tcW w:w="828" w:type="dxa"/>
            <w:shd w:val="clear" w:color="auto" w:fill="auto"/>
          </w:tcPr>
          <w:p w:rsidR="00225F67" w:rsidRDefault="00225F67" w:rsidP="00CC6C0C">
            <w:pPr>
              <w:jc w:val="center"/>
            </w:pPr>
            <w:r>
              <w:t>2</w:t>
            </w:r>
            <w:r w:rsidR="00E00F02">
              <w:t>2</w:t>
            </w:r>
          </w:p>
        </w:tc>
        <w:tc>
          <w:tcPr>
            <w:tcW w:w="1179" w:type="dxa"/>
            <w:shd w:val="clear" w:color="auto" w:fill="auto"/>
          </w:tcPr>
          <w:p w:rsidR="00225F67" w:rsidRDefault="0099441C" w:rsidP="00CC6C0C">
            <w:pPr>
              <w:jc w:val="center"/>
            </w:pPr>
            <w:r>
              <w:t>Giovedì</w:t>
            </w:r>
          </w:p>
          <w:p w:rsidR="00225F67" w:rsidRDefault="0099441C" w:rsidP="00CC6C0C">
            <w:pPr>
              <w:jc w:val="center"/>
            </w:pPr>
            <w:r>
              <w:t>16/3</w:t>
            </w:r>
            <w:r w:rsidR="00465A76">
              <w:t>/17</w:t>
            </w:r>
          </w:p>
        </w:tc>
        <w:tc>
          <w:tcPr>
            <w:tcW w:w="1357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t>Prof. D. Alicino</w:t>
            </w:r>
          </w:p>
        </w:tc>
        <w:tc>
          <w:tcPr>
            <w:tcW w:w="992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t>Aula</w:t>
            </w:r>
          </w:p>
          <w:p w:rsidR="00225F67" w:rsidRDefault="00225F67" w:rsidP="00563A53">
            <w:pPr>
              <w:jc w:val="center"/>
            </w:pPr>
          </w:p>
        </w:tc>
        <w:tc>
          <w:tcPr>
            <w:tcW w:w="1701" w:type="dxa"/>
          </w:tcPr>
          <w:p w:rsidR="00225F67" w:rsidRPr="00C00E84" w:rsidRDefault="00225F67" w:rsidP="00563A53">
            <w:r w:rsidRPr="00C00E84">
              <w:t>Economia Aziendale</w:t>
            </w:r>
          </w:p>
        </w:tc>
        <w:tc>
          <w:tcPr>
            <w:tcW w:w="3544" w:type="dxa"/>
            <w:shd w:val="clear" w:color="auto" w:fill="auto"/>
          </w:tcPr>
          <w:p w:rsidR="0099441C" w:rsidRDefault="0099441C" w:rsidP="0099441C">
            <w:r>
              <w:t>Il Bilancio d’esercizio: gli aspetti civilistici e fiscali.</w:t>
            </w:r>
          </w:p>
          <w:p w:rsidR="00225F67" w:rsidRPr="00C00E84" w:rsidRDefault="00225F67" w:rsidP="00563A53"/>
        </w:tc>
      </w:tr>
      <w:tr w:rsidR="00225F67" w:rsidTr="002C221D">
        <w:tc>
          <w:tcPr>
            <w:tcW w:w="828" w:type="dxa"/>
            <w:shd w:val="clear" w:color="auto" w:fill="auto"/>
          </w:tcPr>
          <w:p w:rsidR="00225F67" w:rsidRDefault="00225F67" w:rsidP="00CC6C0C">
            <w:pPr>
              <w:jc w:val="center"/>
            </w:pPr>
            <w:r>
              <w:t>2</w:t>
            </w:r>
            <w:r w:rsidR="00E00F02">
              <w:t>3</w:t>
            </w:r>
          </w:p>
        </w:tc>
        <w:tc>
          <w:tcPr>
            <w:tcW w:w="1179" w:type="dxa"/>
            <w:shd w:val="clear" w:color="auto" w:fill="auto"/>
          </w:tcPr>
          <w:p w:rsidR="00225F67" w:rsidRDefault="00225F67" w:rsidP="00CC6C0C">
            <w:pPr>
              <w:jc w:val="center"/>
            </w:pPr>
            <w:r w:rsidRPr="00F816B5">
              <w:t>Martedì</w:t>
            </w:r>
          </w:p>
          <w:p w:rsidR="00225F67" w:rsidRDefault="00A12942" w:rsidP="00CC6C0C">
            <w:pPr>
              <w:jc w:val="center"/>
            </w:pPr>
            <w:r>
              <w:t>21/3</w:t>
            </w:r>
            <w:r w:rsidR="00225F67">
              <w:t>/17</w:t>
            </w:r>
          </w:p>
        </w:tc>
        <w:tc>
          <w:tcPr>
            <w:tcW w:w="1357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t>Prof. D. Alicino</w:t>
            </w:r>
          </w:p>
        </w:tc>
        <w:tc>
          <w:tcPr>
            <w:tcW w:w="992" w:type="dxa"/>
            <w:shd w:val="clear" w:color="auto" w:fill="auto"/>
          </w:tcPr>
          <w:p w:rsidR="00225F67" w:rsidRDefault="00225F67" w:rsidP="00563A53">
            <w:pPr>
              <w:jc w:val="center"/>
            </w:pPr>
            <w:r>
              <w:t>Aula</w:t>
            </w:r>
          </w:p>
          <w:p w:rsidR="00225F67" w:rsidRDefault="00225F67" w:rsidP="00563A53">
            <w:pPr>
              <w:jc w:val="center"/>
            </w:pPr>
          </w:p>
        </w:tc>
        <w:tc>
          <w:tcPr>
            <w:tcW w:w="1701" w:type="dxa"/>
          </w:tcPr>
          <w:p w:rsidR="00225F67" w:rsidRPr="00C00E84" w:rsidRDefault="00225F67" w:rsidP="00563A53">
            <w:r w:rsidRPr="00C00E84">
              <w:t>Economia Aziendale</w:t>
            </w:r>
          </w:p>
        </w:tc>
        <w:tc>
          <w:tcPr>
            <w:tcW w:w="3544" w:type="dxa"/>
            <w:shd w:val="clear" w:color="auto" w:fill="auto"/>
          </w:tcPr>
          <w:p w:rsidR="00225F67" w:rsidRPr="00C00E84" w:rsidRDefault="00A12942" w:rsidP="00563A53">
            <w:r w:rsidRPr="00C00E84">
              <w:t>Principi di marketing</w:t>
            </w:r>
            <w:r>
              <w:t>.</w:t>
            </w:r>
          </w:p>
        </w:tc>
      </w:tr>
    </w:tbl>
    <w:p w:rsidR="00EC3907" w:rsidRDefault="00EC3907" w:rsidP="00EC3907">
      <w:pPr>
        <w:jc w:val="center"/>
      </w:pPr>
    </w:p>
    <w:p w:rsidR="008656F6" w:rsidRDefault="008656F6" w:rsidP="00EC3907">
      <w:pPr>
        <w:jc w:val="center"/>
      </w:pPr>
    </w:p>
    <w:p w:rsidR="00765893" w:rsidRDefault="00765893" w:rsidP="00EC3907">
      <w:pPr>
        <w:jc w:val="center"/>
      </w:pPr>
      <w:r>
        <w:t xml:space="preserve">Gli incontri </w:t>
      </w:r>
      <w:r w:rsidR="006B7101">
        <w:t>inizieranno alle ore 16,00 e termineranno alle ore 18,00.</w:t>
      </w:r>
    </w:p>
    <w:p w:rsidR="00421D51" w:rsidRDefault="00421D51" w:rsidP="00EC3907">
      <w:pPr>
        <w:jc w:val="center"/>
      </w:pPr>
    </w:p>
    <w:p w:rsidR="00421D51" w:rsidRDefault="00421D51" w:rsidP="00EC3907">
      <w:pPr>
        <w:jc w:val="center"/>
      </w:pPr>
    </w:p>
    <w:p w:rsidR="00421D51" w:rsidRDefault="00421D51" w:rsidP="00EC3907">
      <w:pPr>
        <w:jc w:val="center"/>
      </w:pPr>
    </w:p>
    <w:sectPr w:rsidR="00421D51" w:rsidSect="00DA38A6">
      <w:footerReference w:type="even" r:id="rId10"/>
      <w:footerReference w:type="default" r:id="rId11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49" w:rsidRDefault="007A1749">
      <w:r>
        <w:separator/>
      </w:r>
    </w:p>
  </w:endnote>
  <w:endnote w:type="continuationSeparator" w:id="0">
    <w:p w:rsidR="007A1749" w:rsidRDefault="007A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101" w:rsidRDefault="009E12D5" w:rsidP="00DF4E4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710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B7101" w:rsidRDefault="006B7101" w:rsidP="0034584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BB4" w:rsidRDefault="009E12D5">
    <w:pPr>
      <w:pStyle w:val="Pidipagina"/>
      <w:jc w:val="right"/>
    </w:pPr>
    <w:r>
      <w:fldChar w:fldCharType="begin"/>
    </w:r>
    <w:r w:rsidR="00A13BB4">
      <w:instrText>PAGE   \* MERGEFORMAT</w:instrText>
    </w:r>
    <w:r>
      <w:fldChar w:fldCharType="separate"/>
    </w:r>
    <w:r w:rsidR="00E32A3C">
      <w:rPr>
        <w:noProof/>
      </w:rPr>
      <w:t>1</w:t>
    </w:r>
    <w:r>
      <w:fldChar w:fldCharType="end"/>
    </w:r>
  </w:p>
  <w:p w:rsidR="006B7101" w:rsidRDefault="006B7101" w:rsidP="0034584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49" w:rsidRDefault="007A1749">
      <w:r>
        <w:separator/>
      </w:r>
    </w:p>
  </w:footnote>
  <w:footnote w:type="continuationSeparator" w:id="0">
    <w:p w:rsidR="007A1749" w:rsidRDefault="007A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28B"/>
    <w:multiLevelType w:val="hybridMultilevel"/>
    <w:tmpl w:val="CB04EF28"/>
    <w:lvl w:ilvl="0" w:tplc="B5F4DECC">
      <w:start w:val="1"/>
      <w:numFmt w:val="lowerLetter"/>
      <w:lvlText w:val="%1."/>
      <w:lvlJc w:val="left"/>
      <w:pPr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E23BC"/>
    <w:multiLevelType w:val="hybridMultilevel"/>
    <w:tmpl w:val="48FA14DA"/>
    <w:lvl w:ilvl="0" w:tplc="66C615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8406DD"/>
    <w:multiLevelType w:val="hybridMultilevel"/>
    <w:tmpl w:val="F258CE9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C3907"/>
    <w:rsid w:val="000044BA"/>
    <w:rsid w:val="00007A12"/>
    <w:rsid w:val="000116CA"/>
    <w:rsid w:val="0005310F"/>
    <w:rsid w:val="00063670"/>
    <w:rsid w:val="00070533"/>
    <w:rsid w:val="00075A5F"/>
    <w:rsid w:val="00080A46"/>
    <w:rsid w:val="000D6693"/>
    <w:rsid w:val="00107853"/>
    <w:rsid w:val="00122A09"/>
    <w:rsid w:val="00125FC4"/>
    <w:rsid w:val="00134A0E"/>
    <w:rsid w:val="00152C26"/>
    <w:rsid w:val="0019791A"/>
    <w:rsid w:val="001A7879"/>
    <w:rsid w:val="001B567B"/>
    <w:rsid w:val="001C62B0"/>
    <w:rsid w:val="001D38F7"/>
    <w:rsid w:val="001E2D65"/>
    <w:rsid w:val="001F391C"/>
    <w:rsid w:val="001F4172"/>
    <w:rsid w:val="002027F3"/>
    <w:rsid w:val="002072B4"/>
    <w:rsid w:val="0021230B"/>
    <w:rsid w:val="0021233D"/>
    <w:rsid w:val="00225F67"/>
    <w:rsid w:val="00247BAC"/>
    <w:rsid w:val="00267245"/>
    <w:rsid w:val="00271337"/>
    <w:rsid w:val="002740FE"/>
    <w:rsid w:val="0028665A"/>
    <w:rsid w:val="002941CF"/>
    <w:rsid w:val="00294895"/>
    <w:rsid w:val="002A01BB"/>
    <w:rsid w:val="002A06B2"/>
    <w:rsid w:val="002C221D"/>
    <w:rsid w:val="00312480"/>
    <w:rsid w:val="00326B19"/>
    <w:rsid w:val="003301FF"/>
    <w:rsid w:val="00335FDD"/>
    <w:rsid w:val="0034584F"/>
    <w:rsid w:val="00356A07"/>
    <w:rsid w:val="003632ED"/>
    <w:rsid w:val="003C3A80"/>
    <w:rsid w:val="003E372B"/>
    <w:rsid w:val="003F0EE3"/>
    <w:rsid w:val="00415A88"/>
    <w:rsid w:val="00421D51"/>
    <w:rsid w:val="00430A87"/>
    <w:rsid w:val="00443F47"/>
    <w:rsid w:val="004464A6"/>
    <w:rsid w:val="00465A76"/>
    <w:rsid w:val="0047081B"/>
    <w:rsid w:val="0047085C"/>
    <w:rsid w:val="00472006"/>
    <w:rsid w:val="00481261"/>
    <w:rsid w:val="00482A30"/>
    <w:rsid w:val="0049728B"/>
    <w:rsid w:val="00497480"/>
    <w:rsid w:val="004C0849"/>
    <w:rsid w:val="004C5EF4"/>
    <w:rsid w:val="0051407D"/>
    <w:rsid w:val="00515302"/>
    <w:rsid w:val="005156F8"/>
    <w:rsid w:val="00540B7B"/>
    <w:rsid w:val="00551E62"/>
    <w:rsid w:val="00560EC7"/>
    <w:rsid w:val="00576FDD"/>
    <w:rsid w:val="00584C3A"/>
    <w:rsid w:val="005A7303"/>
    <w:rsid w:val="005B0102"/>
    <w:rsid w:val="005B0602"/>
    <w:rsid w:val="005B2743"/>
    <w:rsid w:val="005C33DF"/>
    <w:rsid w:val="005E27F1"/>
    <w:rsid w:val="005E5110"/>
    <w:rsid w:val="005F481C"/>
    <w:rsid w:val="005F7CFE"/>
    <w:rsid w:val="00600523"/>
    <w:rsid w:val="00604D7F"/>
    <w:rsid w:val="00642F69"/>
    <w:rsid w:val="00644B7D"/>
    <w:rsid w:val="006465A8"/>
    <w:rsid w:val="006708FE"/>
    <w:rsid w:val="006B7101"/>
    <w:rsid w:val="006F188D"/>
    <w:rsid w:val="006F6387"/>
    <w:rsid w:val="007123DF"/>
    <w:rsid w:val="00720686"/>
    <w:rsid w:val="0076398B"/>
    <w:rsid w:val="00764A86"/>
    <w:rsid w:val="00765893"/>
    <w:rsid w:val="007710B6"/>
    <w:rsid w:val="00775BED"/>
    <w:rsid w:val="00777B85"/>
    <w:rsid w:val="00784FBA"/>
    <w:rsid w:val="007858DF"/>
    <w:rsid w:val="00785F63"/>
    <w:rsid w:val="007A1749"/>
    <w:rsid w:val="007A361B"/>
    <w:rsid w:val="007B13A4"/>
    <w:rsid w:val="007D2D91"/>
    <w:rsid w:val="007D45D4"/>
    <w:rsid w:val="007F094B"/>
    <w:rsid w:val="007F3E35"/>
    <w:rsid w:val="007F451F"/>
    <w:rsid w:val="00803D0B"/>
    <w:rsid w:val="008163E9"/>
    <w:rsid w:val="00841412"/>
    <w:rsid w:val="00845243"/>
    <w:rsid w:val="0084742C"/>
    <w:rsid w:val="0085754A"/>
    <w:rsid w:val="008656F6"/>
    <w:rsid w:val="00874BDF"/>
    <w:rsid w:val="008815DD"/>
    <w:rsid w:val="008973DD"/>
    <w:rsid w:val="008B3814"/>
    <w:rsid w:val="008D34C3"/>
    <w:rsid w:val="008D546F"/>
    <w:rsid w:val="008F79FB"/>
    <w:rsid w:val="009064D4"/>
    <w:rsid w:val="00913BD2"/>
    <w:rsid w:val="00940D40"/>
    <w:rsid w:val="00953196"/>
    <w:rsid w:val="00961DF6"/>
    <w:rsid w:val="009621B5"/>
    <w:rsid w:val="009623BA"/>
    <w:rsid w:val="00972C56"/>
    <w:rsid w:val="00985050"/>
    <w:rsid w:val="0099441C"/>
    <w:rsid w:val="009B01B4"/>
    <w:rsid w:val="009B132B"/>
    <w:rsid w:val="009D10E3"/>
    <w:rsid w:val="009E12D5"/>
    <w:rsid w:val="009E4A70"/>
    <w:rsid w:val="009E5DA6"/>
    <w:rsid w:val="009F57A3"/>
    <w:rsid w:val="00A02498"/>
    <w:rsid w:val="00A12942"/>
    <w:rsid w:val="00A13BB4"/>
    <w:rsid w:val="00A32D5B"/>
    <w:rsid w:val="00A4541B"/>
    <w:rsid w:val="00A50FEB"/>
    <w:rsid w:val="00A602FD"/>
    <w:rsid w:val="00A6382F"/>
    <w:rsid w:val="00A84E6C"/>
    <w:rsid w:val="00A901C5"/>
    <w:rsid w:val="00A94AD6"/>
    <w:rsid w:val="00A974DA"/>
    <w:rsid w:val="00AA2F6A"/>
    <w:rsid w:val="00B04AA3"/>
    <w:rsid w:val="00B16C59"/>
    <w:rsid w:val="00B177A6"/>
    <w:rsid w:val="00B22FF9"/>
    <w:rsid w:val="00B34405"/>
    <w:rsid w:val="00B72C65"/>
    <w:rsid w:val="00B847BB"/>
    <w:rsid w:val="00B96BCC"/>
    <w:rsid w:val="00BA1C2D"/>
    <w:rsid w:val="00BA3B3A"/>
    <w:rsid w:val="00BC0417"/>
    <w:rsid w:val="00BC33CE"/>
    <w:rsid w:val="00BC6EC6"/>
    <w:rsid w:val="00BC7518"/>
    <w:rsid w:val="00BE4181"/>
    <w:rsid w:val="00BF1BD0"/>
    <w:rsid w:val="00BF21D6"/>
    <w:rsid w:val="00BF373F"/>
    <w:rsid w:val="00C00E84"/>
    <w:rsid w:val="00C0458E"/>
    <w:rsid w:val="00C31A78"/>
    <w:rsid w:val="00C44451"/>
    <w:rsid w:val="00C65CC2"/>
    <w:rsid w:val="00C70796"/>
    <w:rsid w:val="00C77E4D"/>
    <w:rsid w:val="00C95420"/>
    <w:rsid w:val="00CB5194"/>
    <w:rsid w:val="00CB6C7A"/>
    <w:rsid w:val="00CC0188"/>
    <w:rsid w:val="00CC6C0C"/>
    <w:rsid w:val="00CD02F7"/>
    <w:rsid w:val="00CD0A42"/>
    <w:rsid w:val="00CD50C7"/>
    <w:rsid w:val="00CE045B"/>
    <w:rsid w:val="00CF3D19"/>
    <w:rsid w:val="00CF6485"/>
    <w:rsid w:val="00D139D1"/>
    <w:rsid w:val="00D3047D"/>
    <w:rsid w:val="00D91AF8"/>
    <w:rsid w:val="00D92B3A"/>
    <w:rsid w:val="00DA38A6"/>
    <w:rsid w:val="00DA4200"/>
    <w:rsid w:val="00DA4368"/>
    <w:rsid w:val="00DA555A"/>
    <w:rsid w:val="00DA78EE"/>
    <w:rsid w:val="00DB0BE9"/>
    <w:rsid w:val="00DC573E"/>
    <w:rsid w:val="00DD3578"/>
    <w:rsid w:val="00DD78B3"/>
    <w:rsid w:val="00DF4E46"/>
    <w:rsid w:val="00DF60B1"/>
    <w:rsid w:val="00E00F02"/>
    <w:rsid w:val="00E079CD"/>
    <w:rsid w:val="00E15E9B"/>
    <w:rsid w:val="00E16F00"/>
    <w:rsid w:val="00E2306B"/>
    <w:rsid w:val="00E23834"/>
    <w:rsid w:val="00E32A3C"/>
    <w:rsid w:val="00E544EB"/>
    <w:rsid w:val="00E63E4E"/>
    <w:rsid w:val="00E70464"/>
    <w:rsid w:val="00E73AE0"/>
    <w:rsid w:val="00E82B20"/>
    <w:rsid w:val="00E86FE2"/>
    <w:rsid w:val="00E94B68"/>
    <w:rsid w:val="00EA4F7E"/>
    <w:rsid w:val="00EB7C02"/>
    <w:rsid w:val="00EC3907"/>
    <w:rsid w:val="00ED4F9B"/>
    <w:rsid w:val="00EF74D7"/>
    <w:rsid w:val="00F14164"/>
    <w:rsid w:val="00F17F9B"/>
    <w:rsid w:val="00F25455"/>
    <w:rsid w:val="00F33547"/>
    <w:rsid w:val="00F6496E"/>
    <w:rsid w:val="00F722DC"/>
    <w:rsid w:val="00F762C3"/>
    <w:rsid w:val="00F771DD"/>
    <w:rsid w:val="00F816B5"/>
    <w:rsid w:val="00FA6A7E"/>
    <w:rsid w:val="00FB00CE"/>
    <w:rsid w:val="00FC2076"/>
    <w:rsid w:val="00FD3BA4"/>
    <w:rsid w:val="00FD5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4AA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C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4584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4584F"/>
  </w:style>
  <w:style w:type="paragraph" w:styleId="Intestazione">
    <w:name w:val="header"/>
    <w:basedOn w:val="Normale"/>
    <w:link w:val="IntestazioneCarattere"/>
    <w:rsid w:val="009064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064D4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A13B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97F4E-23CF-4937-937F-BE84B3B6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Marino</dc:creator>
  <cp:lastModifiedBy>Amministratore</cp:lastModifiedBy>
  <cp:revision>2</cp:revision>
  <cp:lastPrinted>2015-03-25T16:04:00Z</cp:lastPrinted>
  <dcterms:created xsi:type="dcterms:W3CDTF">2016-10-28T08:38:00Z</dcterms:created>
  <dcterms:modified xsi:type="dcterms:W3CDTF">2016-10-28T08:38:00Z</dcterms:modified>
</cp:coreProperties>
</file>